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E2" w:rsidRPr="00DC0377" w:rsidRDefault="00105AE2" w:rsidP="00105AE2">
      <w:pPr>
        <w:spacing w:after="0" w:line="360" w:lineRule="auto"/>
        <w:jc w:val="center"/>
        <w:rPr>
          <w:rFonts w:ascii="Garamond" w:hAnsi="Garamond" w:cs="Times New Roman"/>
          <w:b/>
          <w:sz w:val="24"/>
          <w:szCs w:val="24"/>
        </w:rPr>
      </w:pPr>
      <w:r w:rsidRPr="00DC0377">
        <w:rPr>
          <w:rFonts w:ascii="Garamond" w:hAnsi="Garamond" w:cs="Times New Roman"/>
          <w:b/>
          <w:sz w:val="24"/>
          <w:szCs w:val="24"/>
        </w:rPr>
        <w:t>PENGARUH BIMBINGAN KELOMPOK UNTUK MENINGKATKAN MOTIVASI BELAJAR SISWA DI MASA PANDEMI COVID-19 DI SMA NEGERI 1 MUARA SUGIHAN</w:t>
      </w:r>
    </w:p>
    <w:p w:rsidR="00105AE2" w:rsidRPr="00DC0377" w:rsidRDefault="00105AE2" w:rsidP="00105AE2">
      <w:pPr>
        <w:spacing w:after="0" w:line="240" w:lineRule="auto"/>
        <w:jc w:val="center"/>
        <w:rPr>
          <w:rFonts w:ascii="Garamond" w:hAnsi="Garamond" w:cs="Times New Roman"/>
          <w:b/>
          <w:sz w:val="24"/>
          <w:szCs w:val="24"/>
        </w:rPr>
      </w:pPr>
      <w:r w:rsidRPr="00DC0377">
        <w:rPr>
          <w:rFonts w:ascii="Garamond" w:hAnsi="Garamond" w:cs="Times New Roman"/>
          <w:b/>
          <w:sz w:val="24"/>
          <w:szCs w:val="24"/>
        </w:rPr>
        <w:t>Tryan Masyita*, M. Ferdiansyah &amp; Endang Surtiyoni</w:t>
      </w:r>
    </w:p>
    <w:p w:rsidR="00105AE2" w:rsidRPr="00DC0377" w:rsidRDefault="00105AE2" w:rsidP="00105AE2">
      <w:pPr>
        <w:spacing w:after="0" w:line="240" w:lineRule="auto"/>
        <w:jc w:val="center"/>
        <w:rPr>
          <w:rFonts w:ascii="Garamond" w:hAnsi="Garamond" w:cs="Times New Roman"/>
          <w:b/>
          <w:sz w:val="24"/>
          <w:szCs w:val="24"/>
        </w:rPr>
      </w:pPr>
      <w:hyperlink r:id="rId7" w:history="1">
        <w:r w:rsidRPr="00061598">
          <w:rPr>
            <w:rStyle w:val="Hyperlink"/>
            <w:rFonts w:ascii="Garamond" w:hAnsi="Garamond" w:cs="Times New Roman"/>
            <w:b/>
            <w:sz w:val="24"/>
            <w:szCs w:val="24"/>
          </w:rPr>
          <w:t>tryanmasyita29@gmail.com</w:t>
        </w:r>
      </w:hyperlink>
    </w:p>
    <w:p w:rsidR="00105AE2" w:rsidRPr="00DC0377" w:rsidRDefault="00105AE2" w:rsidP="00105AE2">
      <w:pPr>
        <w:spacing w:after="0" w:line="240" w:lineRule="auto"/>
        <w:jc w:val="center"/>
        <w:rPr>
          <w:rFonts w:ascii="Garamond" w:hAnsi="Garamond" w:cs="Times New Roman"/>
          <w:b/>
          <w:sz w:val="24"/>
          <w:szCs w:val="24"/>
        </w:rPr>
      </w:pPr>
      <w:r w:rsidRPr="00DC0377">
        <w:rPr>
          <w:rFonts w:ascii="Garamond" w:hAnsi="Garamond" w:cs="Times New Roman"/>
          <w:b/>
          <w:sz w:val="24"/>
          <w:szCs w:val="24"/>
        </w:rPr>
        <w:t>Universitas PGRI Palembang</w:t>
      </w:r>
    </w:p>
    <w:p w:rsidR="00105AE2" w:rsidRPr="00DC0377" w:rsidRDefault="00105AE2" w:rsidP="00105AE2">
      <w:pPr>
        <w:spacing w:after="0" w:line="360" w:lineRule="auto"/>
        <w:rPr>
          <w:rFonts w:ascii="Garamond" w:hAnsi="Garamond" w:cs="Times New Roman"/>
          <w:b/>
          <w:sz w:val="24"/>
          <w:szCs w:val="24"/>
        </w:rPr>
      </w:pPr>
    </w:p>
    <w:p w:rsidR="00105AE2" w:rsidRPr="00DC0377" w:rsidRDefault="00105AE2" w:rsidP="00105AE2">
      <w:pPr>
        <w:spacing w:after="0" w:line="240" w:lineRule="auto"/>
        <w:jc w:val="both"/>
        <w:rPr>
          <w:rFonts w:ascii="Garamond" w:hAnsi="Garamond" w:cs="Times New Roman"/>
          <w:i/>
          <w:sz w:val="24"/>
          <w:szCs w:val="24"/>
          <w:lang w:val="en-ID"/>
        </w:rPr>
      </w:pPr>
      <w:r w:rsidRPr="00DC0377">
        <w:rPr>
          <w:rFonts w:ascii="Garamond" w:hAnsi="Garamond" w:cs="Times New Roman"/>
          <w:b/>
          <w:sz w:val="24"/>
          <w:szCs w:val="24"/>
          <w:lang w:val="en-ID"/>
        </w:rPr>
        <w:t>Abstrak :</w:t>
      </w:r>
      <w:r w:rsidRPr="00DC0377">
        <w:rPr>
          <w:rFonts w:ascii="Garamond" w:hAnsi="Garamond" w:cs="Times New Roman"/>
          <w:sz w:val="24"/>
          <w:szCs w:val="24"/>
          <w:lang w:val="en-ID"/>
        </w:rPr>
        <w:t xml:space="preserve"> </w:t>
      </w:r>
      <w:r w:rsidRPr="00DC0377">
        <w:rPr>
          <w:rFonts w:ascii="Garamond" w:hAnsi="Garamond" w:cs="Times New Roman"/>
          <w:sz w:val="24"/>
          <w:szCs w:val="24"/>
        </w:rPr>
        <w:t xml:space="preserve">Motivasi merupakan dorongan dan penggerak bagi siswa untuk berprestasi. Penelitian ini dilatar belakangi oleh ditemukannya perilaku siswa yang dapat menyebabkan motivasi menurun, seperti lalai mengerjakan tugas dan lebih banyak bermain </w:t>
      </w:r>
      <w:r w:rsidRPr="00DC0377">
        <w:rPr>
          <w:rFonts w:ascii="Garamond" w:hAnsi="Garamond" w:cs="Times New Roman"/>
          <w:iCs/>
          <w:sz w:val="24"/>
          <w:szCs w:val="24"/>
        </w:rPr>
        <w:t>game online</w:t>
      </w:r>
      <w:r w:rsidRPr="00DC0377">
        <w:rPr>
          <w:rFonts w:ascii="Garamond" w:hAnsi="Garamond" w:cs="Times New Roman"/>
          <w:sz w:val="24"/>
          <w:szCs w:val="24"/>
        </w:rPr>
        <w:t>. Penelitian bertujuan membuktikan adanya pengaruh bimbingan kelompok untuk meningkatkan motivasi belajar siswa. Adapun rumusan masalah yang menjadi fokus penelitian adalah Apakah Bimbingan Kelompok efektif untuk meningkatkan motivasi belajar siswa di SMA Negeri 1 Muara Sugihan.Metode penelitian yang digunakan dalam penelitian ini adalah metode penelitian kuantittaif dengan pendekatan  quasi - eksperimen</w:t>
      </w:r>
      <w:r w:rsidRPr="00DC0377">
        <w:rPr>
          <w:rFonts w:ascii="Garamond" w:hAnsi="Garamond" w:cs="Times New Roman"/>
          <w:iCs/>
          <w:sz w:val="24"/>
          <w:szCs w:val="24"/>
        </w:rPr>
        <w:t xml:space="preserve">. </w:t>
      </w:r>
      <w:r w:rsidRPr="00DC0377">
        <w:rPr>
          <w:rFonts w:ascii="Garamond" w:hAnsi="Garamond" w:cs="Times New Roman"/>
          <w:sz w:val="24"/>
          <w:szCs w:val="24"/>
          <w:lang w:val="en-ID"/>
        </w:rPr>
        <w:t xml:space="preserve">Penelitian ini dilakukan itu di sekolah </w:t>
      </w:r>
      <w:r w:rsidRPr="00DC0377">
        <w:rPr>
          <w:rFonts w:ascii="Garamond" w:hAnsi="Garamond" w:cs="Times New Roman"/>
          <w:sz w:val="24"/>
          <w:szCs w:val="24"/>
        </w:rPr>
        <w:t>SMA Negeri 1 Muara Sugihan</w:t>
      </w:r>
      <w:r w:rsidRPr="00DC0377">
        <w:rPr>
          <w:rFonts w:ascii="Garamond" w:hAnsi="Garamond" w:cs="Times New Roman"/>
          <w:sz w:val="24"/>
          <w:szCs w:val="24"/>
          <w:lang w:val="en-ID"/>
        </w:rPr>
        <w:t xml:space="preserve">. Populasi dalam penelitian ini adalah siswa kelas </w:t>
      </w:r>
      <w:r w:rsidRPr="00DC0377">
        <w:rPr>
          <w:rFonts w:ascii="Garamond" w:hAnsi="Garamond" w:cs="Times New Roman"/>
          <w:sz w:val="24"/>
          <w:szCs w:val="24"/>
        </w:rPr>
        <w:t>XI MIPA 3</w:t>
      </w:r>
      <w:r w:rsidRPr="00DC0377">
        <w:rPr>
          <w:rFonts w:ascii="Garamond" w:hAnsi="Garamond" w:cs="Times New Roman"/>
          <w:sz w:val="24"/>
          <w:szCs w:val="24"/>
          <w:lang w:val="en-ID"/>
        </w:rPr>
        <w:t>, sedangkan yang menjadi sampel berjumlah 10 siswa yang diambil secara purposif. Data penelitian diperoleh menggunakan angket. Analisis data yang digunakan adalah uji Wilcoxon.Hasil penelitian menunjukkan bahwa</w:t>
      </w:r>
      <w:r w:rsidRPr="00DC0377">
        <w:rPr>
          <w:rFonts w:ascii="Garamond" w:hAnsi="Garamond" w:cs="Times New Roman"/>
          <w:sz w:val="24"/>
          <w:szCs w:val="24"/>
        </w:rPr>
        <w:t xml:space="preserve"> </w:t>
      </w:r>
      <w:r w:rsidRPr="00DC0377">
        <w:rPr>
          <w:rFonts w:ascii="Garamond" w:hAnsi="Garamond" w:cs="Times New Roman"/>
          <w:sz w:val="24"/>
          <w:szCs w:val="24"/>
          <w:lang w:val="en-ID"/>
        </w:rPr>
        <w:t>Bimbingan kelompok efektif dalam meningkatkan motivasi belajar siswa, dibuktikan dengan  nilai karena Z hitung (2.809) &gt; Z tabel (0,0054) dan nilai sig (0.005) &lt; 0.05. Sedangkan peningkatan motivsi belajar siswa setelah mengikuti bimbingan kelompok sebesar 57%.</w:t>
      </w:r>
    </w:p>
    <w:p w:rsidR="00105AE2" w:rsidRPr="00DC0377" w:rsidRDefault="00105AE2" w:rsidP="00105AE2">
      <w:pPr>
        <w:spacing w:after="0" w:line="240" w:lineRule="auto"/>
        <w:jc w:val="both"/>
        <w:rPr>
          <w:rFonts w:ascii="Garamond" w:hAnsi="Garamond" w:cs="Times New Roman"/>
          <w:i/>
          <w:sz w:val="24"/>
          <w:szCs w:val="24"/>
          <w:lang w:val="en-ID"/>
        </w:rPr>
      </w:pPr>
    </w:p>
    <w:p w:rsidR="00105AE2" w:rsidRPr="00DC0377" w:rsidRDefault="00105AE2" w:rsidP="00105AE2">
      <w:pPr>
        <w:spacing w:line="360" w:lineRule="auto"/>
        <w:rPr>
          <w:rFonts w:ascii="Garamond" w:hAnsi="Garamond"/>
          <w:sz w:val="24"/>
          <w:szCs w:val="24"/>
        </w:rPr>
      </w:pPr>
      <w:r w:rsidRPr="00DC0377">
        <w:rPr>
          <w:rFonts w:ascii="Garamond" w:hAnsi="Garamond"/>
          <w:b/>
          <w:sz w:val="24"/>
          <w:szCs w:val="24"/>
        </w:rPr>
        <w:t>Kata Kunci :</w:t>
      </w:r>
      <w:r w:rsidRPr="00DC0377">
        <w:rPr>
          <w:rFonts w:ascii="Garamond" w:hAnsi="Garamond"/>
          <w:sz w:val="24"/>
          <w:szCs w:val="24"/>
        </w:rPr>
        <w:t xml:space="preserve"> Motivasi, Belajar, Bimbingan Kelompok</w:t>
      </w:r>
    </w:p>
    <w:p w:rsidR="00F36B8A" w:rsidRPr="00105AE2" w:rsidRDefault="00F36B8A" w:rsidP="00105AE2">
      <w:bookmarkStart w:id="0" w:name="_GoBack"/>
      <w:bookmarkEnd w:id="0"/>
    </w:p>
    <w:sectPr w:rsidR="00F36B8A" w:rsidRPr="00105AE2" w:rsidSect="003761A5">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9C9"/>
    <w:multiLevelType w:val="hybridMultilevel"/>
    <w:tmpl w:val="E6747716"/>
    <w:lvl w:ilvl="0" w:tplc="FEC0CAE8">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46A6F"/>
    <w:multiLevelType w:val="hybridMultilevel"/>
    <w:tmpl w:val="5660295C"/>
    <w:lvl w:ilvl="0" w:tplc="04090015">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7B082A"/>
    <w:multiLevelType w:val="hybridMultilevel"/>
    <w:tmpl w:val="3788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205DB"/>
    <w:multiLevelType w:val="hybridMultilevel"/>
    <w:tmpl w:val="59D6EACA"/>
    <w:lvl w:ilvl="0" w:tplc="53DC74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89B2C34"/>
    <w:multiLevelType w:val="hybridMultilevel"/>
    <w:tmpl w:val="B862FD78"/>
    <w:lvl w:ilvl="0" w:tplc="7FBCDDF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0929A6"/>
    <w:multiLevelType w:val="hybridMultilevel"/>
    <w:tmpl w:val="56FC8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448FD"/>
    <w:multiLevelType w:val="hybridMultilevel"/>
    <w:tmpl w:val="6B308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84C28"/>
    <w:multiLevelType w:val="hybridMultilevel"/>
    <w:tmpl w:val="5958F9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041B5"/>
    <w:multiLevelType w:val="hybridMultilevel"/>
    <w:tmpl w:val="BA3C3832"/>
    <w:lvl w:ilvl="0" w:tplc="282A46A2">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D1130"/>
    <w:multiLevelType w:val="hybridMultilevel"/>
    <w:tmpl w:val="722460F0"/>
    <w:lvl w:ilvl="0" w:tplc="FE4C3E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7004C894">
      <w:start w:val="1"/>
      <w:numFmt w:val="upperLetter"/>
      <w:lvlText w:val="%6."/>
      <w:lvlJc w:val="right"/>
      <w:pPr>
        <w:ind w:left="180" w:hanging="180"/>
      </w:pPr>
      <w:rPr>
        <w:rFonts w:ascii="Times New Roman" w:eastAsia="Times New Roman" w:hAnsi="Times New Roman" w:cs="Times New Roman"/>
      </w:r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0BB4188"/>
    <w:multiLevelType w:val="hybridMultilevel"/>
    <w:tmpl w:val="F84E8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25A3A"/>
    <w:multiLevelType w:val="hybridMultilevel"/>
    <w:tmpl w:val="CCC42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062D95"/>
    <w:multiLevelType w:val="hybridMultilevel"/>
    <w:tmpl w:val="7C4256B6"/>
    <w:lvl w:ilvl="0" w:tplc="F03A902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30458"/>
    <w:multiLevelType w:val="hybridMultilevel"/>
    <w:tmpl w:val="E2069B3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848F2"/>
    <w:multiLevelType w:val="hybridMultilevel"/>
    <w:tmpl w:val="33B4D0BC"/>
    <w:lvl w:ilvl="0" w:tplc="649AD1F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FD1961"/>
    <w:multiLevelType w:val="hybridMultilevel"/>
    <w:tmpl w:val="FE1AB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884A524">
      <w:start w:val="1"/>
      <w:numFmt w:val="decimal"/>
      <w:lvlText w:val="%4."/>
      <w:lvlJc w:val="left"/>
      <w:pPr>
        <w:ind w:left="2880" w:hanging="360"/>
      </w:pPr>
      <w:rPr>
        <w:b w:val="0"/>
      </w:rPr>
    </w:lvl>
    <w:lvl w:ilvl="4" w:tplc="3B881C88">
      <w:start w:val="1"/>
      <w:numFmt w:val="decimal"/>
      <w:lvlText w:val="(%5)"/>
      <w:lvlJc w:val="left"/>
      <w:pPr>
        <w:ind w:left="3600" w:hanging="360"/>
      </w:pPr>
      <w:rPr>
        <w:rFonts w:hint="default"/>
      </w:rPr>
    </w:lvl>
    <w:lvl w:ilvl="5" w:tplc="C63ED79E">
      <w:start w:val="1"/>
      <w:numFmt w:val="upperLetter"/>
      <w:lvlText w:val="%6."/>
      <w:lvlJc w:val="left"/>
      <w:pPr>
        <w:ind w:left="4500" w:hanging="360"/>
      </w:pPr>
      <w:rPr>
        <w:rFonts w:hint="default"/>
      </w:rPr>
    </w:lvl>
    <w:lvl w:ilvl="6" w:tplc="42680940">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BF327E"/>
    <w:multiLevelType w:val="hybridMultilevel"/>
    <w:tmpl w:val="D2A8337E"/>
    <w:lvl w:ilvl="0" w:tplc="E2A42A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572E1A"/>
    <w:multiLevelType w:val="hybridMultilevel"/>
    <w:tmpl w:val="83E8FF38"/>
    <w:lvl w:ilvl="0" w:tplc="CD8851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E04760"/>
    <w:multiLevelType w:val="hybridMultilevel"/>
    <w:tmpl w:val="65C8FE50"/>
    <w:lvl w:ilvl="0" w:tplc="FE128EF0">
      <w:start w:val="1"/>
      <w:numFmt w:val="decimal"/>
      <w:lvlText w:val="%1."/>
      <w:lvlJc w:val="left"/>
      <w:pPr>
        <w:ind w:left="927" w:hanging="360"/>
      </w:pPr>
      <w:rPr>
        <w:rFonts w:eastAsia="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3C24C9B"/>
    <w:multiLevelType w:val="hybridMultilevel"/>
    <w:tmpl w:val="E6109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474342"/>
    <w:multiLevelType w:val="hybridMultilevel"/>
    <w:tmpl w:val="F6AEF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A1183F"/>
    <w:multiLevelType w:val="hybridMultilevel"/>
    <w:tmpl w:val="D9DE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7B35FA"/>
    <w:multiLevelType w:val="hybridMultilevel"/>
    <w:tmpl w:val="2F485872"/>
    <w:lvl w:ilvl="0" w:tplc="6DCC90F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C400B44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C3B7D"/>
    <w:multiLevelType w:val="multilevel"/>
    <w:tmpl w:val="A522A12A"/>
    <w:lvl w:ilvl="0">
      <w:start w:val="1"/>
      <w:numFmt w:val="decimal"/>
      <w:lvlText w:val="%1."/>
      <w:lvlJc w:val="left"/>
      <w:pPr>
        <w:ind w:left="927" w:hanging="360"/>
      </w:pPr>
      <w:rPr>
        <w:rFonts w:ascii="Times New Roman" w:eastAsia="Times New Roman" w:hAnsi="Times New Roman" w:cs="Times New Roman"/>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FE032C1"/>
    <w:multiLevelType w:val="hybridMultilevel"/>
    <w:tmpl w:val="BFC68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D2CAF"/>
    <w:multiLevelType w:val="hybridMultilevel"/>
    <w:tmpl w:val="3B0C8914"/>
    <w:lvl w:ilvl="0" w:tplc="90A8F5EA">
      <w:start w:val="1"/>
      <w:numFmt w:val="lowerLetter"/>
      <w:lvlText w:val="%1."/>
      <w:lvlJc w:val="left"/>
      <w:pPr>
        <w:ind w:left="786" w:hanging="360"/>
      </w:pPr>
      <w:rPr>
        <w:rFonts w:hint="default"/>
      </w:rPr>
    </w:lvl>
    <w:lvl w:ilvl="1" w:tplc="6BB444C6">
      <w:start w:val="1"/>
      <w:numFmt w:val="lowerLetter"/>
      <w:lvlText w:val="%2."/>
      <w:lvlJc w:val="left"/>
      <w:pPr>
        <w:ind w:left="1506" w:hanging="360"/>
      </w:pPr>
      <w:rPr>
        <w:rFonts w:ascii="Times New Roman" w:eastAsiaTheme="minorHAnsi" w:hAnsi="Times New Roman" w:cs="Times New Roman"/>
      </w:rPr>
    </w:lvl>
    <w:lvl w:ilvl="2" w:tplc="0409001B">
      <w:start w:val="1"/>
      <w:numFmt w:val="lowerRoman"/>
      <w:lvlText w:val="%3."/>
      <w:lvlJc w:val="right"/>
      <w:pPr>
        <w:ind w:left="2226" w:hanging="180"/>
      </w:pPr>
    </w:lvl>
    <w:lvl w:ilvl="3" w:tplc="AD9CB59C">
      <w:start w:val="1"/>
      <w:numFmt w:val="decimal"/>
      <w:lvlText w:val="%4."/>
      <w:lvlJc w:val="left"/>
      <w:pPr>
        <w:ind w:left="360" w:hanging="360"/>
      </w:pPr>
      <w:rPr>
        <w:i w:val="0"/>
      </w:r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4F81DDB"/>
    <w:multiLevelType w:val="hybridMultilevel"/>
    <w:tmpl w:val="CA08230E"/>
    <w:lvl w:ilvl="0" w:tplc="3B069D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7FED7CAC"/>
    <w:multiLevelType w:val="hybridMultilevel"/>
    <w:tmpl w:val="B84AA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0"/>
  </w:num>
  <w:num w:numId="3">
    <w:abstractNumId w:val="20"/>
  </w:num>
  <w:num w:numId="4">
    <w:abstractNumId w:val="19"/>
  </w:num>
  <w:num w:numId="5">
    <w:abstractNumId w:val="24"/>
  </w:num>
  <w:num w:numId="6">
    <w:abstractNumId w:val="25"/>
  </w:num>
  <w:num w:numId="7">
    <w:abstractNumId w:val="12"/>
  </w:num>
  <w:num w:numId="8">
    <w:abstractNumId w:val="15"/>
  </w:num>
  <w:num w:numId="9">
    <w:abstractNumId w:val="3"/>
  </w:num>
  <w:num w:numId="10">
    <w:abstractNumId w:val="8"/>
  </w:num>
  <w:num w:numId="11">
    <w:abstractNumId w:val="0"/>
  </w:num>
  <w:num w:numId="12">
    <w:abstractNumId w:val="1"/>
  </w:num>
  <w:num w:numId="13">
    <w:abstractNumId w:val="16"/>
  </w:num>
  <w:num w:numId="14">
    <w:abstractNumId w:val="14"/>
  </w:num>
  <w:num w:numId="15">
    <w:abstractNumId w:val="22"/>
  </w:num>
  <w:num w:numId="16">
    <w:abstractNumId w:val="21"/>
  </w:num>
  <w:num w:numId="17">
    <w:abstractNumId w:val="17"/>
  </w:num>
  <w:num w:numId="18">
    <w:abstractNumId w:val="7"/>
  </w:num>
  <w:num w:numId="19">
    <w:abstractNumId w:val="26"/>
  </w:num>
  <w:num w:numId="20">
    <w:abstractNumId w:val="5"/>
  </w:num>
  <w:num w:numId="21">
    <w:abstractNumId w:val="9"/>
  </w:num>
  <w:num w:numId="22">
    <w:abstractNumId w:val="27"/>
  </w:num>
  <w:num w:numId="23">
    <w:abstractNumId w:val="4"/>
  </w:num>
  <w:num w:numId="24">
    <w:abstractNumId w:val="18"/>
  </w:num>
  <w:num w:numId="25">
    <w:abstractNumId w:val="6"/>
  </w:num>
  <w:num w:numId="26">
    <w:abstractNumId w:val="11"/>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A5"/>
    <w:rsid w:val="00105AE2"/>
    <w:rsid w:val="003761A5"/>
    <w:rsid w:val="005679F7"/>
    <w:rsid w:val="00F3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A5"/>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761A5"/>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3761A5"/>
  </w:style>
  <w:style w:type="paragraph" w:styleId="BalloonText">
    <w:name w:val="Balloon Text"/>
    <w:basedOn w:val="Normal"/>
    <w:link w:val="BalloonTextChar"/>
    <w:uiPriority w:val="99"/>
    <w:semiHidden/>
    <w:unhideWhenUsed/>
    <w:rsid w:val="00376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A5"/>
    <w:rPr>
      <w:rFonts w:ascii="Tahoma" w:hAnsi="Tahoma" w:cs="Tahoma"/>
      <w:sz w:val="16"/>
      <w:szCs w:val="16"/>
    </w:rPr>
  </w:style>
  <w:style w:type="table" w:styleId="TableGrid">
    <w:name w:val="Table Grid"/>
    <w:basedOn w:val="TableNormal"/>
    <w:uiPriority w:val="59"/>
    <w:rsid w:val="003761A5"/>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61A5"/>
    <w:pPr>
      <w:spacing w:line="240" w:lineRule="auto"/>
      <w:jc w:val="left"/>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761A5"/>
    <w:pPr>
      <w:spacing w:line="240" w:lineRule="auto"/>
      <w:jc w:val="left"/>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761A5"/>
  </w:style>
  <w:style w:type="character" w:styleId="Hyperlink">
    <w:name w:val="Hyperlink"/>
    <w:basedOn w:val="DefaultParagraphFont"/>
    <w:uiPriority w:val="99"/>
    <w:unhideWhenUsed/>
    <w:rsid w:val="003761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A5"/>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761A5"/>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3761A5"/>
  </w:style>
  <w:style w:type="paragraph" w:styleId="BalloonText">
    <w:name w:val="Balloon Text"/>
    <w:basedOn w:val="Normal"/>
    <w:link w:val="BalloonTextChar"/>
    <w:uiPriority w:val="99"/>
    <w:semiHidden/>
    <w:unhideWhenUsed/>
    <w:rsid w:val="00376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A5"/>
    <w:rPr>
      <w:rFonts w:ascii="Tahoma" w:hAnsi="Tahoma" w:cs="Tahoma"/>
      <w:sz w:val="16"/>
      <w:szCs w:val="16"/>
    </w:rPr>
  </w:style>
  <w:style w:type="table" w:styleId="TableGrid">
    <w:name w:val="Table Grid"/>
    <w:basedOn w:val="TableNormal"/>
    <w:uiPriority w:val="59"/>
    <w:rsid w:val="003761A5"/>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61A5"/>
    <w:pPr>
      <w:spacing w:line="240" w:lineRule="auto"/>
      <w:jc w:val="left"/>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761A5"/>
    <w:pPr>
      <w:spacing w:line="240" w:lineRule="auto"/>
      <w:jc w:val="left"/>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761A5"/>
  </w:style>
  <w:style w:type="character" w:styleId="Hyperlink">
    <w:name w:val="Hyperlink"/>
    <w:basedOn w:val="DefaultParagraphFont"/>
    <w:uiPriority w:val="99"/>
    <w:unhideWhenUsed/>
    <w:rsid w:val="003761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yanmasyita2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war13</b:Tag>
    <b:SourceType>JournalArticle</b:SourceType>
    <b:Guid>{155023B0-21AD-4FC6-BC23-92FF4584F3AD}</b:Guid>
    <b:Author>
      <b:Author>
        <b:NameList>
          <b:Person>
            <b:Last>Wardani</b:Last>
          </b:Person>
        </b:NameList>
      </b:Author>
    </b:Author>
    <b:Title>Analisis Resepsi Penonton Terhadap Kenakalan Remaja Pada Film Putih Abu-Abu dan Sepatu Kets, Program Studi Ilmu Komunikasi, Broadcast And Cinema</b:Title>
    <b:Year>2013</b:Year>
    <b:JournalName>Electronic Theses and Dissertations</b:JournalName>
    <b:RefOrder>1</b:RefOrder>
  </b:Source>
  <b:Source>
    <b:Tag>Suh18</b:Tag>
    <b:SourceType>JournalArticle</b:SourceType>
    <b:Guid>{FE71515D-BB60-4DA9-992F-70429D13CEFF}</b:Guid>
    <b:Author>
      <b:Author>
        <b:NameList>
          <b:Person>
            <b:Last>Suhaidah</b:Last>
            <b:First>Hos</b:First>
            <b:Middle>dan Upe</b:Middle>
          </b:Person>
        </b:NameList>
      </b:Author>
    </b:Author>
    <b:Title>Pergaulan Bebas di Kalangan Pelajar (Studi Kasus di Desa Masaloka Kecamatan Kepulauan Masaloka Raya Kabupaten Bomabana)</b:Title>
    <b:JournalName>Neo Societal</b:JournalName>
    <b:Year>2018</b:Year>
    <b:RefOrder>2</b:RefOrder>
  </b:Source>
  <b:Source>
    <b:Tag>Sar20</b:Tag>
    <b:SourceType>JournalArticle</b:SourceType>
    <b:Guid>{5570AFB8-1DBD-4266-831B-AC51646239F9}</b:Guid>
    <b:Author>
      <b:Author>
        <b:NameList>
          <b:Person>
            <b:Last>Sari</b:Last>
          </b:Person>
        </b:NameList>
      </b:Author>
    </b:Author>
    <b:Title>Representasi Pergaulan Bebas Remaja dalam Film Dilan 1990 di SMK Darussalam Ciputat</b:Title>
    <b:Year>2020</b:Year>
    <b:JournalName>Institut Ilmu Al Quran (IIQ)</b:JournalName>
    <b:City>Jakarta</b:City>
    <b:RefOrder>3</b:RefOrder>
  </b:Source>
  <b:Source>
    <b:Tag>Han20</b:Tag>
    <b:SourceType>JournalArticle</b:SourceType>
    <b:Guid>{7FFB4597-E479-4868-9BDB-B2B38CC0D7A5}</b:Guid>
    <b:Author>
      <b:Author>
        <b:NameList>
          <b:Person>
            <b:Last>Hanifah</b:Last>
          </b:Person>
        </b:NameList>
      </b:Author>
    </b:Author>
    <b:Title>Pendidikan Seks di kalangan Remaja (Kritik Ideologi terhadap Teks Film Dua Garis Biru)</b:Title>
    <b:Year>2020</b:Year>
    <b:JournalName>electronic thesis</b:JournalName>
    <b:RefOrder>4</b:RefOrder>
  </b:Source>
  <b:Source>
    <b:Tag>Ari10</b:Tag>
    <b:SourceType>Book</b:SourceType>
    <b:Guid>{0CD87FA8-53F4-4DC6-8FB6-8536490F97FF}</b:Guid>
    <b:Author>
      <b:Author>
        <b:NameList>
          <b:Person>
            <b:Last>Arikunto</b:Last>
          </b:Person>
        </b:NameList>
      </b:Author>
    </b:Author>
    <b:Title>Prosedur Penelitian Suatu Pendekatan Praktik</b:Title>
    <b:Year>2010</b:Year>
    <b:City>Jakarta</b:City>
    <b:Publisher>Rineka Cipta</b:Publisher>
    <b:RefOrder>5</b:RefOrder>
  </b:Source>
  <b:Source>
    <b:Tag>Suk19</b:Tag>
    <b:SourceType>Book</b:SourceType>
    <b:Guid>{E6DBC93B-94F4-46CB-A7A4-463D46CCF5AF}</b:Guid>
    <b:Author>
      <b:Author>
        <b:NameList>
          <b:Person>
            <b:Last>Sukardi</b:Last>
          </b:Person>
        </b:NameList>
      </b:Author>
    </b:Author>
    <b:Title>Metodologi Penelitian Pendidikan Kompetensi dan Praktiknya</b:Title>
    <b:Year>2019</b:Year>
    <b:City>Jakart</b:City>
    <b:Publisher>Bumi </b:Publisher>
    <b:RefOrder>6</b:RefOrder>
  </b:Source>
  <b:Source>
    <b:Tag>Sug17</b:Tag>
    <b:SourceType>Book</b:SourceType>
    <b:Guid>{2BF51543-1995-4496-BD8A-EFDCA07CE80D}</b:Guid>
    <b:Author>
      <b:Author>
        <b:NameList>
          <b:Person>
            <b:Last>Sugiyono</b:Last>
          </b:Person>
        </b:NameList>
      </b:Author>
    </b:Author>
    <b:Title>Metode Penelitian Kuantitatif, Kualitatif, dan R&amp;D</b:Title>
    <b:Year>2017</b:Year>
    <b:City>Bandung</b:City>
    <b:Publisher>Alfabeta</b:Publisher>
    <b:RefOrder>7</b:RefOrder>
  </b:Source>
  <b:Source>
    <b:Tag>Mur17</b:Tag>
    <b:SourceType>Book</b:SourceType>
    <b:Guid>{E9F91141-0A37-4C05-9246-43166A2543C2}</b:Guid>
    <b:Author>
      <b:Author>
        <b:NameList>
          <b:Person>
            <b:Last>Yusuf</b:Last>
            <b:First>Muri</b:First>
          </b:Person>
        </b:NameList>
      </b:Author>
    </b:Author>
    <b:Title>Metode Penelitian Kuantitatif, Kualitatif % Penelitian Gabungan</b:Title>
    <b:Year>2017</b:Year>
    <b:City>Jakarta</b:City>
    <b:Publisher>Kencana</b:Publisher>
    <b:RefOrder>8</b:RefOrder>
  </b:Source>
  <b:Source>
    <b:Tag>Luc19</b:Tag>
    <b:SourceType>Book</b:SourceType>
    <b:Guid>{291C4F9B-A82E-4A23-BFFA-1C329998563E}</b:Guid>
    <b:Author>
      <b:Author>
        <b:NameList>
          <b:Person>
            <b:Last>Noer</b:Last>
            <b:First>Lucia</b:First>
            <b:Middle>Priandarini dan Gina S.</b:Middle>
          </b:Person>
        </b:NameList>
      </b:Author>
    </b:Author>
    <b:Title>Dua Garis Biru</b:Title>
    <b:Year>2019</b:Year>
    <b:City>Jakarta</b:City>
    <b:Publisher>PT Gramedia Pustaka Utama</b:Publisher>
    <b:RefOrder>9</b:RefOrder>
  </b:Source>
  <b:Source>
    <b:Tag>Joh07</b:Tag>
    <b:SourceType>Book</b:SourceType>
    <b:Guid>{C5955CC4-AB09-4D33-ABEE-53EBAB10D1B9}</b:Guid>
    <b:Author>
      <b:Author>
        <b:NameList>
          <b:Person>
            <b:Last>Santrock</b:Last>
            <b:First>John</b:First>
            <b:Middle>W.</b:Middle>
          </b:Person>
        </b:NameList>
      </b:Author>
    </b:Author>
    <b:Title>Remaja</b:Title>
    <b:Year>2007</b:Year>
    <b:Publisher>Erlangga</b:Publisher>
    <b:RefOrder>10</b:RefOrder>
  </b:Source>
  <b:Source>
    <b:Tag>Hen18</b:Tag>
    <b:SourceType>JournalArticle</b:SourceType>
    <b:Guid>{FE5D571E-FFE8-47DA-BE5B-BDE3ABC9AE98}</b:Guid>
    <b:Author>
      <b:Author>
        <b:NameList>
          <b:Person>
            <b:Last>Hendrik</b:Last>
            <b:First>Ratini</b:First>
          </b:Person>
        </b:NameList>
      </b:Author>
    </b:Author>
    <b:Title>Meningkatkan Pemahaman Resiko Seksual Pra Nikah Melalui Layanan Informasi Dengan Media Audio Visual Siswa SMA Negeri 2 Mempawah</b:Title>
    <b:Year>2018</b:Year>
    <b:JournalName>Bimbingan Konseling Indonesia</b:JournalName>
    <b:Pages>31-35</b:Pages>
    <b:RefOrder>11</b:RefOrder>
  </b:Source>
  <b:Source>
    <b:Tag>Tet15</b:Tag>
    <b:SourceType>JournalArticle</b:SourceType>
    <b:Guid>{C0CB1C5E-ECFA-4DEE-9D81-67B9D6504737}</b:Guid>
    <b:Author>
      <b:Author>
        <b:NameList>
          <b:Person>
            <b:Last>Aritonang</b:Last>
            <b:First>Tetty</b:First>
            <b:Middle>Rina</b:Middle>
          </b:Person>
        </b:NameList>
      </b:Author>
    </b:Author>
    <b:Title>Hubungan Pengetahuan dan Sikap Tentang Kesehatan Reproduksi Dengan Perilaku Seks Pranikah pada Remaja Usia (15-17 Tahun) Di SMK Yadika 13 Tambun, Bekasi</b:Title>
    <b:JournalName>Ilmiah WIDYA</b:JournalName>
    <b:Year>2015</b:Year>
    <b:Pages>61-67</b:Pages>
    <b:RefOrder>12</b:RefOrder>
  </b:Source>
  <b:Source>
    <b:Tag>Paw13</b:Tag>
    <b:SourceType>JournalArticle</b:SourceType>
    <b:Guid>{C3742A13-D4A9-4691-B8A7-1FE74472EBD4}</b:Guid>
    <b:Author>
      <b:Author>
        <b:NameList>
          <b:Person>
            <b:Last>Pawestri</b:Last>
            <b:First>Ratih</b:First>
            <b:Middle>Sri Wardani, Sonna</b:Middle>
          </b:Person>
        </b:NameList>
      </b:Author>
    </b:Author>
    <b:Title>Pengetahuan, Sikap dan Perilaku Remaja tentang Seks Pra Nikah</b:Title>
    <b:JournalName>Keperawatan Matematis</b:JournalName>
    <b:Year>2013</b:Year>
    <b:Pages>46-54</b:Pages>
    <b:RefOrder>13</b:RefOrder>
  </b:Source>
  <b:Source>
    <b:Tag>Ron08</b:Tag>
    <b:SourceType>JournalArticle</b:SourceType>
    <b:Guid>{D5F973F7-1511-459E-AFD3-BECAEB6FD18B}</b:Guid>
    <b:Author>
      <b:Author>
        <b:NameList>
          <b:Person>
            <b:Last>Rony Setiawan</b:Last>
            <b:First>Siti</b:First>
            <b:Middle>Nurhidayah</b:Middle>
          </b:Person>
        </b:NameList>
      </b:Author>
    </b:Author>
    <b:Title>Pengaruh Pacaran terhadap Perilaku Seks Pranikah</b:Title>
    <b:JournalName>Soul</b:JournalName>
    <b:Year>2008</b:Year>
    <b:Pages>60-72</b:Pages>
    <b:RefOrder>14</b:RefOrder>
  </b:Source>
  <b:Source>
    <b:Tag>Nit16</b:Tag>
    <b:SourceType>JournalArticle</b:SourceType>
    <b:Guid>{E3DADD68-FE7D-4850-B266-03B7DA1DF63C}</b:Guid>
    <b:Author>
      <b:Author>
        <b:NameList>
          <b:Person>
            <b:Last>Nita Istiqomah</b:Last>
            <b:First>Hari</b:First>
            <b:Middle>Basuki Notobroto</b:Middle>
          </b:Person>
        </b:NameList>
      </b:Author>
    </b:Author>
    <b:Title>Pengaruh Pengetahuan, Kontrol Diri terhadap Perilaku Seksual Pranikah di Kalangan Remaja SMK di Surabaya</b:Title>
    <b:JournalName>Biometrika dan Kependudukan</b:JournalName>
    <b:Year>2016</b:Year>
    <b:Pages>125-134</b:Pages>
    <b:RefOrder>15</b:RefOrder>
  </b:Source>
  <b:Source>
    <b:Tag>Zur16</b:Tag>
    <b:SourceType>JournalArticle</b:SourceType>
    <b:Guid>{3DB8B58D-5A3A-49D8-BC7B-920C33A2307A}</b:Guid>
    <b:Author>
      <b:Author>
        <b:NameList>
          <b:Person>
            <b:Last>Zuria Heksa Setya Rini</b:Last>
            <b:First>Esti</b:First>
            <b:Middle>Handayani</b:Middle>
          </b:Person>
        </b:NameList>
      </b:Author>
    </b:Author>
    <b:Title>Hubungan Tingkat Pengetahuan Seks Pranikah dengan Sikap Remaja tentang Perilaku Seks Pranikah pada Siswi Kelas X SMK Abdi Negara Muntilan Tahun 2014</b:Title>
    <b:JournalName>Kebidanan</b:JournalName>
    <b:Year>2016</b:Year>
    <b:Pages>62-69</b:Pages>
    <b:RefOrder>16</b:RefOrder>
  </b:Source>
  <b:Source>
    <b:Tag>Tri19</b:Tag>
    <b:SourceType>JournalArticle</b:SourceType>
    <b:Guid>{D05B81AB-95F3-4DF7-B6C3-92C7459F9785}</b:Guid>
    <b:Author>
      <b:Author>
        <b:NameList>
          <b:Person>
            <b:Last>Tri Panjiasih Susmiarsih</b:Last>
            <b:First>Himmi</b:First>
            <b:Middle>Marsiati, Susi Endrini</b:Middle>
          </b:Person>
        </b:NameList>
      </b:Author>
    </b:Author>
    <b:Title>Peningkatan Pengetahuan Faktor-Faktor yang Mempengaruhi Perilaku Seks dalam Upaya Cegah Seks Pranikah pada Siswa-Siswi SMPN 77 dan SMAN 77 Jakarta Pusat</b:Title>
    <b:JournalName>Pengabdian Kepada Masyarakat</b:JournalName>
    <b:Year>2019</b:Year>
    <b:Pages>206-213</b:Pages>
    <b:RefOrder>17</b:RefOrder>
  </b:Source>
  <b:Source>
    <b:Tag>Sar10</b:Tag>
    <b:SourceType>Book</b:SourceType>
    <b:Guid>{F3489A78-9B03-4A5E-8ACD-F0136F121DC3}</b:Guid>
    <b:Author>
      <b:Author>
        <b:NameList>
          <b:Person>
            <b:Last>Sarwono</b:Last>
          </b:Person>
        </b:NameList>
      </b:Author>
    </b:Author>
    <b:Title>Psikologi Remaja</b:Title>
    <b:Year>2010</b:Year>
    <b:City>Jakarta</b:City>
    <b:Publisher>PT RajaGrafindo Persada</b:Publisher>
    <b:RefOrder>18</b:RefOrder>
  </b:Source>
  <b:Source>
    <b:Tag>Ana18</b:Tag>
    <b:SourceType>JournalArticle</b:SourceType>
    <b:Guid>{9A8D978B-196F-4CA0-AE13-A2D6749EFC68}</b:Guid>
    <b:Author>
      <b:Author>
        <b:NameList>
          <b:Person>
            <b:Last>Ahmad</b:Last>
          </b:Person>
        </b:NameList>
      </b:Author>
    </b:Author>
    <b:Title>Desain Penelitian Analisis Isi (Content Analysis)</b:Title>
    <b:Year>2018</b:Year>
    <b:RefOrder>19</b:RefOrder>
  </b:Source>
  <b:Source>
    <b:Tag>Mar11</b:Tag>
    <b:SourceType>JournalArticle</b:SourceType>
    <b:Guid>{632F13FF-43A3-4F1A-8FEC-B0249A12E949}</b:Guid>
    <b:Author>
      <b:Author>
        <b:NameList>
          <b:Person>
            <b:Last>Martia</b:Last>
          </b:Person>
        </b:NameList>
      </b:Author>
    </b:Author>
    <b:Title>Hubungan Antara Pengetahuan Seksualitas Dan Kualitas Komunikasi Orangtua Dan Anak Dengan Perilaku Seks Bebas Pada Remaja Siswa-Siswi MAN Dondangrejo Karangyar</b:Title>
    <b:JournalName>Wacana</b:JournalName>
    <b:Year>2011</b:Year>
    <b:RefOrder>20</b:RefOrder>
  </b:Source>
  <b:Source>
    <b:Tag>Kar11</b:Tag>
    <b:SourceType>JournalArticle</b:SourceType>
    <b:Guid>{04A7B4E8-7765-49E8-AFA6-31E5F6128E51}</b:Guid>
    <b:Author>
      <b:Author>
        <b:NameList>
          <b:Person>
            <b:Last>Damayanti</b:Last>
          </b:Person>
        </b:NameList>
      </b:Author>
    </b:Author>
    <b:Title>Studi Tentang Perilaku Membolos Pada Siswa SMA Swasta Di Surabaya</b:Title>
    <b:Pages>2013</b:Pages>
    <b:RefOrder>21</b:RefOrder>
  </b:Source>
  <b:Source>
    <b:Tag>Abd18</b:Tag>
    <b:SourceType>JournalArticle</b:SourceType>
    <b:Guid>{969E164D-989B-4414-A7BD-FFAE4688819E}</b:Guid>
    <b:Title>Strategi Sekolah Dalam Mencegah Pergaulan Bebas di MAN 1 Samarinda</b:Title>
    <b:Year>2018</b:Year>
    <b:JournalName>el-Buhuth</b:JournalName>
    <b:Pages>70</b:Pages>
    <b:Author>
      <b:Author>
        <b:NameList>
          <b:Person>
            <b:Last>Abdurrahman</b:Last>
            <b:First>Khojir</b:First>
            <b:Middle>dan Malik</b:Middle>
          </b:Person>
        </b:NameList>
      </b:Author>
    </b:Author>
    <b:RefOrder>22</b:RefOrder>
  </b:Source>
  <b:Source>
    <b:Tag>Sul10</b:Tag>
    <b:SourceType>JournalArticle</b:SourceType>
    <b:Guid>{E277BB2A-312A-4867-A70A-F7504C48B8DF}</b:Guid>
    <b:Author>
      <b:Author>
        <b:NameList>
          <b:Person>
            <b:Last>Sulistianingsih</b:Last>
          </b:Person>
        </b:NameList>
      </b:Author>
    </b:Author>
    <b:Title>Hubungan Lingkungan Pergaulan Dan Tingkat Pengetahuan Tentang Kesehatan Reproduksi Dengan Sikap Seks Bebas Pada Remaja</b:Title>
    <b:JournalName>Digital Library</b:JournalName>
    <b:Year>2010</b:Year>
    <b:City>surakarta</b:City>
    <b:RefOrder>23</b:RefOrder>
  </b:Source>
  <b:Source>
    <b:Tag>Lus</b:Tag>
    <b:SourceType>JournalArticle</b:SourceType>
    <b:Guid>{3287CF38-C5DD-4B1D-8357-FFC4E2FAFA72}</b:Guid>
    <b:Author>
      <b:Author>
        <b:NameList>
          <b:Person>
            <b:Last>Lusiana</b:Last>
          </b:Person>
        </b:NameList>
      </b:Author>
    </b:Author>
    <b:Title>Penerapan Media Film Sebagai Sumber Belajar Untuk Meningkatkan Kemampuan Mengolah Infomasi Siswa Dalam Pembelajaran Sejarah Jurnal Sejarah Dan Pendidikan Sejarah.</b:Title>
    <b:Pages>2018</b:Pages>
    <b:RefOrder>24</b:RefOrder>
  </b:Source>
  <b:Source>
    <b:Tag>Yan09</b:Tag>
    <b:SourceType>ElectronicSource</b:SourceType>
    <b:Guid>{0190F2B8-353F-46D9-B9FB-F85F4CA278F6}</b:Guid>
    <b:Title>Putih Abu-Abu Dan Sepatu Kets</b:Title>
    <b:Year>2009</b:Year>
    <b:Author>
      <b:Author>
        <b:NameList>
          <b:Person>
            <b:Last>Yanur</b:Last>
          </b:Person>
        </b:NameList>
      </b:Author>
    </b:Author>
    <b:RefOrder>25</b:RefOrder>
  </b:Source>
  <b:Source>
    <b:Tag>Kar</b:Tag>
    <b:SourceType>JournalArticle</b:SourceType>
    <b:Guid>{C5845F52-78FB-455F-9072-AE098851ECE2}</b:Guid>
    <b:Author>
      <b:Author>
        <b:NameList>
          <b:Person>
            <b:Last>Irawan</b:Last>
          </b:Person>
        </b:NameList>
      </b:Author>
    </b:Author>
    <b:Title>Upaya Mangatasi Pergaulan Bebas Melalui Penerapan Hukum Coulomb Dalam Lingkungan sekolah</b:Title>
    <b:JournalName>e-ISSN</b:JournalName>
    <b:Pages>2019</b:Pages>
    <b:RefOrder>26</b:RefOrder>
  </b:Source>
</b:Sources>
</file>

<file path=customXml/itemProps1.xml><?xml version="1.0" encoding="utf-8"?>
<ds:datastoreItem xmlns:ds="http://schemas.openxmlformats.org/officeDocument/2006/customXml" ds:itemID="{D9998699-4E97-4C32-8063-8F523EC2D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2022-01-16T19:22:00Z</cp:lastPrinted>
  <dcterms:created xsi:type="dcterms:W3CDTF">2022-01-16T19:13:00Z</dcterms:created>
  <dcterms:modified xsi:type="dcterms:W3CDTF">2022-01-16T19:41:00Z</dcterms:modified>
</cp:coreProperties>
</file>