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EB" w:rsidRPr="008F03EB" w:rsidRDefault="008F03EB" w:rsidP="00DD1B77">
      <w:pPr>
        <w:spacing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</w:rPr>
        <w:t>ABSTRA</w:t>
      </w:r>
      <w:r>
        <w:rPr>
          <w:rFonts w:ascii="Arial" w:hAnsi="Arial" w:cs="Arial"/>
          <w:b/>
          <w:lang w:val="en-US"/>
        </w:rPr>
        <w:t>K</w:t>
      </w:r>
    </w:p>
    <w:p w:rsidR="008F03EB" w:rsidRDefault="008F03EB" w:rsidP="008F03EB">
      <w:pPr>
        <w:spacing w:line="240" w:lineRule="auto"/>
        <w:ind w:firstLine="720"/>
        <w:jc w:val="both"/>
        <w:rPr>
          <w:rFonts w:ascii="Arial" w:hAnsi="Arial" w:cs="Arial"/>
          <w:sz w:val="20"/>
          <w:lang w:val="en-US"/>
        </w:rPr>
      </w:pPr>
      <w:r w:rsidRPr="008F03EB">
        <w:rPr>
          <w:rFonts w:ascii="Arial" w:hAnsi="Arial" w:cs="Arial"/>
          <w:sz w:val="20"/>
          <w:lang w:val="en-US"/>
        </w:rPr>
        <w:t xml:space="preserve">Motivasi yang melatarbelakangi </w:t>
      </w:r>
      <w:r w:rsidR="002F7639">
        <w:rPr>
          <w:rFonts w:ascii="Arial" w:hAnsi="Arial" w:cs="Arial"/>
          <w:sz w:val="20"/>
          <w:lang w:val="en-US"/>
        </w:rPr>
        <w:t>p</w:t>
      </w:r>
      <w:r w:rsidR="002F7639" w:rsidRPr="002F7639">
        <w:rPr>
          <w:rFonts w:ascii="Arial" w:hAnsi="Arial" w:cs="Arial"/>
          <w:sz w:val="20"/>
          <w:lang w:val="en-US"/>
        </w:rPr>
        <w:t xml:space="preserve">emeriksaan ini untuk memutuskan dampak dari </w:t>
      </w:r>
      <w:r w:rsidRPr="008F03EB">
        <w:rPr>
          <w:rFonts w:ascii="Arial" w:hAnsi="Arial" w:cs="Arial"/>
          <w:sz w:val="20"/>
          <w:lang w:val="en-US"/>
        </w:rPr>
        <w:t>iklim kerja aktual dan non-aktual terhadap pemenuhan pekerjaan representatif di Kantor Kecamatan Belida Darat Kabu</w:t>
      </w:r>
      <w:r w:rsidR="004A37B9">
        <w:rPr>
          <w:rFonts w:ascii="Arial" w:hAnsi="Arial" w:cs="Arial"/>
          <w:sz w:val="20"/>
          <w:lang w:val="en-US"/>
        </w:rPr>
        <w:t>paten Muara Enim. Strategi yang</w:t>
      </w:r>
      <w:r w:rsidR="004A37B9" w:rsidRPr="004A37B9">
        <w:rPr>
          <w:rFonts w:ascii="Arial" w:hAnsi="Arial" w:cs="Arial"/>
          <w:sz w:val="20"/>
          <w:lang w:val="en-US"/>
        </w:rPr>
        <w:t xml:space="preserve"> digunakan dalam eksplorasi ini adalah prosedur </w:t>
      </w:r>
      <w:r w:rsidRPr="008F03EB">
        <w:rPr>
          <w:rFonts w:ascii="Arial" w:hAnsi="Arial" w:cs="Arial"/>
          <w:sz w:val="20"/>
          <w:lang w:val="en-US"/>
        </w:rPr>
        <w:t>kuantitatif, dan selanjutnya contoh dari 36 perwakilan. Strategi pemeriksaan yang digunakan adalah pemeriksaan terbenam dan prosedur pemeriksaan informasi yang menggabungkan berbagai pemeriksaan kekambuhan langsung, pemeriksaan koefisien koneksi, koefisien kepastian, uji-f dan uji-t, dengan menggunakan program produk spss 22 for windows. Dilihat dari akibat uji-t variabel aktual tempat kerja terhadap pemenuhan perwakilan 1.697 dan variabel tempat kerja non-manual terhadap pemenuhan pekerja 1.697, hal ini menunjuk</w:t>
      </w:r>
      <w:r>
        <w:rPr>
          <w:rFonts w:ascii="Arial" w:hAnsi="Arial" w:cs="Arial"/>
          <w:sz w:val="20"/>
          <w:lang w:val="en-US"/>
        </w:rPr>
        <w:t xml:space="preserve">kan bahwa kedua faktor tersebut </w:t>
      </w:r>
      <w:r w:rsidRPr="008F03EB">
        <w:rPr>
          <w:rFonts w:ascii="Arial" w:hAnsi="Arial" w:cs="Arial"/>
          <w:sz w:val="20"/>
          <w:lang w:val="en-US"/>
        </w:rPr>
        <w:t>secara bersamaan mempengaruhi pemenuhan pekerja Belida, Darat Muara, Enim Kantor kelurahan. Selain itu dengan hasil uji f sebesar 3,27 yang menunjukkan adanya pengaruh yang sinkron terhadap pemenuhan pekerjaan yang representatif, dan keeratan variabel terikat dibuktikan dengan koefisien hubungan sebesar 0,593 (sedang) dan koefisie</w:t>
      </w:r>
      <w:r>
        <w:rPr>
          <w:rFonts w:ascii="Arial" w:hAnsi="Arial" w:cs="Arial"/>
          <w:sz w:val="20"/>
          <w:lang w:val="en-US"/>
        </w:rPr>
        <w:t xml:space="preserve">n kepastian sebesar 0,315%, dan </w:t>
      </w:r>
      <w:r w:rsidRPr="008F03EB">
        <w:rPr>
          <w:rFonts w:ascii="Arial" w:hAnsi="Arial" w:cs="Arial"/>
          <w:sz w:val="20"/>
          <w:lang w:val="en-US"/>
        </w:rPr>
        <w:t xml:space="preserve">kelebihan 64,9% dikeluarkan dari ulasan ini. </w:t>
      </w:r>
      <w:proofErr w:type="gramStart"/>
      <w:r w:rsidRPr="008F03EB">
        <w:rPr>
          <w:rFonts w:ascii="Arial" w:hAnsi="Arial" w:cs="Arial"/>
          <w:sz w:val="20"/>
          <w:lang w:val="en-US"/>
        </w:rPr>
        <w:t>atau</w:t>
      </w:r>
      <w:proofErr w:type="gramEnd"/>
      <w:r w:rsidRPr="008F03EB">
        <w:rPr>
          <w:rFonts w:ascii="Arial" w:hAnsi="Arial" w:cs="Arial"/>
          <w:sz w:val="20"/>
          <w:lang w:val="en-US"/>
        </w:rPr>
        <w:t xml:space="preserve"> sekali lagi dampak dari variabel yang berbeda.</w:t>
      </w:r>
    </w:p>
    <w:p w:rsidR="00D82405" w:rsidRPr="008F03EB" w:rsidRDefault="00D82405" w:rsidP="00DD1B77">
      <w:pPr>
        <w:spacing w:line="240" w:lineRule="auto"/>
        <w:rPr>
          <w:rFonts w:ascii="Arial" w:hAnsi="Arial" w:cs="Arial"/>
          <w:b/>
          <w:lang w:val="en-US"/>
        </w:rPr>
      </w:pPr>
      <w:r w:rsidRPr="006C13E7">
        <w:rPr>
          <w:rFonts w:ascii="Arial" w:hAnsi="Arial" w:cs="Arial"/>
          <w:b/>
          <w:iCs/>
          <w:sz w:val="20"/>
        </w:rPr>
        <w:t xml:space="preserve">Kata Kunci: lingkungan </w:t>
      </w:r>
      <w:r w:rsidRPr="006C13E7">
        <w:rPr>
          <w:rFonts w:ascii="Arial" w:hAnsi="Arial" w:cs="Arial"/>
          <w:b/>
          <w:iCs/>
          <w:sz w:val="20"/>
          <w:lang w:val="en-US"/>
        </w:rPr>
        <w:t xml:space="preserve">kerja </w:t>
      </w:r>
      <w:r w:rsidRPr="006C13E7">
        <w:rPr>
          <w:rFonts w:ascii="Arial" w:hAnsi="Arial" w:cs="Arial"/>
          <w:b/>
          <w:iCs/>
          <w:sz w:val="20"/>
        </w:rPr>
        <w:t>fisik, lingkungan</w:t>
      </w:r>
      <w:r w:rsidRPr="006C13E7">
        <w:rPr>
          <w:rFonts w:ascii="Arial" w:hAnsi="Arial" w:cs="Arial"/>
          <w:b/>
          <w:iCs/>
          <w:sz w:val="20"/>
          <w:lang w:val="en-US"/>
        </w:rPr>
        <w:t xml:space="preserve"> kerja </w:t>
      </w:r>
      <w:r w:rsidRPr="006C13E7">
        <w:rPr>
          <w:rFonts w:ascii="Arial" w:hAnsi="Arial" w:cs="Arial"/>
          <w:b/>
          <w:iCs/>
          <w:sz w:val="20"/>
        </w:rPr>
        <w:t xml:space="preserve"> non fisik, kepuasan </w:t>
      </w:r>
      <w:r w:rsidRPr="006C13E7">
        <w:rPr>
          <w:rFonts w:ascii="Arial" w:hAnsi="Arial" w:cs="Arial"/>
          <w:b/>
          <w:iCs/>
          <w:sz w:val="20"/>
          <w:lang w:val="en-US"/>
        </w:rPr>
        <w:t xml:space="preserve">kerja </w:t>
      </w:r>
      <w:r w:rsidRPr="006C13E7">
        <w:rPr>
          <w:rFonts w:ascii="Arial" w:hAnsi="Arial" w:cs="Arial"/>
          <w:b/>
          <w:iCs/>
          <w:sz w:val="20"/>
        </w:rPr>
        <w:t>pegawai.</w:t>
      </w:r>
    </w:p>
    <w:p w:rsidR="00EB6D56" w:rsidRPr="00AC6149" w:rsidRDefault="00EB6D56" w:rsidP="00EB6D56">
      <w:pPr>
        <w:spacing w:line="240" w:lineRule="auto"/>
        <w:rPr>
          <w:rFonts w:ascii="Arial" w:hAnsi="Arial" w:cs="Arial"/>
          <w:strike/>
          <w:lang w:val="en-US"/>
        </w:rPr>
      </w:pPr>
    </w:p>
    <w:sectPr w:rsidR="00EB6D56" w:rsidRPr="00AC6149" w:rsidSect="009421C0">
      <w:footerReference w:type="default" r:id="rId9"/>
      <w:pgSz w:w="11906" w:h="16838" w:code="9"/>
      <w:pgMar w:top="1418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5" w:rsidRDefault="00012935" w:rsidP="00960589">
      <w:pPr>
        <w:spacing w:after="0" w:line="240" w:lineRule="auto"/>
      </w:pPr>
      <w:r>
        <w:separator/>
      </w:r>
    </w:p>
  </w:endnote>
  <w:endnote w:type="continuationSeparator" w:id="0">
    <w:p w:rsidR="00012935" w:rsidRDefault="00012935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676"/>
      <w:docPartObj>
        <w:docPartGallery w:val="Page Numbers (Bottom of Page)"/>
        <w:docPartUnique/>
      </w:docPartObj>
    </w:sdtPr>
    <w:sdtEndPr/>
    <w:sdtContent>
      <w:p w:rsidR="00012935" w:rsidRDefault="00012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935" w:rsidRDefault="00012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5" w:rsidRDefault="00012935" w:rsidP="00960589">
      <w:pPr>
        <w:spacing w:after="0" w:line="240" w:lineRule="auto"/>
      </w:pPr>
      <w:r>
        <w:separator/>
      </w:r>
    </w:p>
  </w:footnote>
  <w:footnote w:type="continuationSeparator" w:id="0">
    <w:p w:rsidR="00012935" w:rsidRDefault="00012935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E4"/>
    <w:multiLevelType w:val="hybridMultilevel"/>
    <w:tmpl w:val="C192BA48"/>
    <w:lvl w:ilvl="0" w:tplc="DBF844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E4350"/>
    <w:multiLevelType w:val="hybridMultilevel"/>
    <w:tmpl w:val="D9065130"/>
    <w:lvl w:ilvl="0" w:tplc="ED162370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0095E"/>
    <w:multiLevelType w:val="hybridMultilevel"/>
    <w:tmpl w:val="FE2A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51A0"/>
    <w:multiLevelType w:val="hybridMultilevel"/>
    <w:tmpl w:val="3664230A"/>
    <w:lvl w:ilvl="0" w:tplc="CB728E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472E0"/>
    <w:multiLevelType w:val="multilevel"/>
    <w:tmpl w:val="9328CA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5">
    <w:nsid w:val="21322F54"/>
    <w:multiLevelType w:val="hybridMultilevel"/>
    <w:tmpl w:val="72688B78"/>
    <w:lvl w:ilvl="0" w:tplc="300212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FA227D4"/>
    <w:multiLevelType w:val="hybridMultilevel"/>
    <w:tmpl w:val="47666CF4"/>
    <w:lvl w:ilvl="0" w:tplc="DBF844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0B263CC"/>
    <w:multiLevelType w:val="hybridMultilevel"/>
    <w:tmpl w:val="71C6271E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0B67A23"/>
    <w:multiLevelType w:val="hybridMultilevel"/>
    <w:tmpl w:val="D876CF68"/>
    <w:lvl w:ilvl="0" w:tplc="6380A60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B6A61"/>
    <w:multiLevelType w:val="hybridMultilevel"/>
    <w:tmpl w:val="AB3EEDA0"/>
    <w:lvl w:ilvl="0" w:tplc="16783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E075B9"/>
    <w:multiLevelType w:val="hybridMultilevel"/>
    <w:tmpl w:val="4A3655D6"/>
    <w:lvl w:ilvl="0" w:tplc="CC22F0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25A48D9"/>
    <w:multiLevelType w:val="hybridMultilevel"/>
    <w:tmpl w:val="103075CA"/>
    <w:lvl w:ilvl="0" w:tplc="327E61E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8104DA"/>
    <w:multiLevelType w:val="hybridMultilevel"/>
    <w:tmpl w:val="B998B63C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535E0694"/>
    <w:multiLevelType w:val="hybridMultilevel"/>
    <w:tmpl w:val="1B3640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95993"/>
    <w:multiLevelType w:val="hybridMultilevel"/>
    <w:tmpl w:val="12A0087A"/>
    <w:lvl w:ilvl="0" w:tplc="A16073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713C5"/>
    <w:multiLevelType w:val="hybridMultilevel"/>
    <w:tmpl w:val="5656B2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001511A"/>
    <w:multiLevelType w:val="hybridMultilevel"/>
    <w:tmpl w:val="E65E57CA"/>
    <w:lvl w:ilvl="0" w:tplc="7704349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2344C1"/>
    <w:multiLevelType w:val="hybridMultilevel"/>
    <w:tmpl w:val="439044BC"/>
    <w:lvl w:ilvl="0" w:tplc="5B8C896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9430D4"/>
    <w:multiLevelType w:val="hybridMultilevel"/>
    <w:tmpl w:val="BEA44286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7BE54A1B"/>
    <w:multiLevelType w:val="hybridMultilevel"/>
    <w:tmpl w:val="83142FE2"/>
    <w:lvl w:ilvl="0" w:tplc="5B88E6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7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12"/>
  </w:num>
  <w:num w:numId="15">
    <w:abstractNumId w:val="18"/>
  </w:num>
  <w:num w:numId="16">
    <w:abstractNumId w:val="10"/>
  </w:num>
  <w:num w:numId="17">
    <w:abstractNumId w:val="5"/>
  </w:num>
  <w:num w:numId="18">
    <w:abstractNumId w:val="4"/>
  </w:num>
  <w:num w:numId="19">
    <w:abstractNumId w:val="7"/>
  </w:num>
  <w:num w:numId="20">
    <w:abstractNumId w:val="0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56"/>
    <w:rsid w:val="00012935"/>
    <w:rsid w:val="00014E8B"/>
    <w:rsid w:val="00015F9D"/>
    <w:rsid w:val="000600E7"/>
    <w:rsid w:val="000625C5"/>
    <w:rsid w:val="00070A4D"/>
    <w:rsid w:val="00072DFB"/>
    <w:rsid w:val="00091D7D"/>
    <w:rsid w:val="00092B91"/>
    <w:rsid w:val="000A5DD3"/>
    <w:rsid w:val="000B2E01"/>
    <w:rsid w:val="000E2AE4"/>
    <w:rsid w:val="000F599B"/>
    <w:rsid w:val="0010186F"/>
    <w:rsid w:val="001131A5"/>
    <w:rsid w:val="00117D43"/>
    <w:rsid w:val="00130800"/>
    <w:rsid w:val="00161233"/>
    <w:rsid w:val="00162982"/>
    <w:rsid w:val="00162CC2"/>
    <w:rsid w:val="00180541"/>
    <w:rsid w:val="00197EA7"/>
    <w:rsid w:val="001B3848"/>
    <w:rsid w:val="001C63B9"/>
    <w:rsid w:val="001D2DA2"/>
    <w:rsid w:val="00210686"/>
    <w:rsid w:val="00245AB7"/>
    <w:rsid w:val="00247844"/>
    <w:rsid w:val="00247D3B"/>
    <w:rsid w:val="00277909"/>
    <w:rsid w:val="002924FF"/>
    <w:rsid w:val="002966C3"/>
    <w:rsid w:val="002B5322"/>
    <w:rsid w:val="002C4ECE"/>
    <w:rsid w:val="002C727A"/>
    <w:rsid w:val="002F7639"/>
    <w:rsid w:val="003079C8"/>
    <w:rsid w:val="00317E94"/>
    <w:rsid w:val="00330579"/>
    <w:rsid w:val="0038355E"/>
    <w:rsid w:val="003A657A"/>
    <w:rsid w:val="003B1147"/>
    <w:rsid w:val="003B43C3"/>
    <w:rsid w:val="003C1BB9"/>
    <w:rsid w:val="00405133"/>
    <w:rsid w:val="00417ACA"/>
    <w:rsid w:val="00425076"/>
    <w:rsid w:val="00454F5F"/>
    <w:rsid w:val="004566F6"/>
    <w:rsid w:val="004616D1"/>
    <w:rsid w:val="004752E5"/>
    <w:rsid w:val="004A37B9"/>
    <w:rsid w:val="004B0774"/>
    <w:rsid w:val="004D519E"/>
    <w:rsid w:val="004E5EAA"/>
    <w:rsid w:val="005077F3"/>
    <w:rsid w:val="005150BC"/>
    <w:rsid w:val="00524BF2"/>
    <w:rsid w:val="00524CD5"/>
    <w:rsid w:val="0057199D"/>
    <w:rsid w:val="005813BA"/>
    <w:rsid w:val="00581CC2"/>
    <w:rsid w:val="00590C99"/>
    <w:rsid w:val="005946EF"/>
    <w:rsid w:val="00595B20"/>
    <w:rsid w:val="005B0BEA"/>
    <w:rsid w:val="005D7189"/>
    <w:rsid w:val="005E129C"/>
    <w:rsid w:val="00604CC0"/>
    <w:rsid w:val="00627FF5"/>
    <w:rsid w:val="006509BF"/>
    <w:rsid w:val="00657741"/>
    <w:rsid w:val="00677F11"/>
    <w:rsid w:val="006938D3"/>
    <w:rsid w:val="006A2D4F"/>
    <w:rsid w:val="006B7E7B"/>
    <w:rsid w:val="006C13E7"/>
    <w:rsid w:val="006C4A19"/>
    <w:rsid w:val="006D15E0"/>
    <w:rsid w:val="006F7CB8"/>
    <w:rsid w:val="00707AB0"/>
    <w:rsid w:val="0073166C"/>
    <w:rsid w:val="0074381B"/>
    <w:rsid w:val="0074694A"/>
    <w:rsid w:val="007552B2"/>
    <w:rsid w:val="00756285"/>
    <w:rsid w:val="007A1923"/>
    <w:rsid w:val="007B4BA0"/>
    <w:rsid w:val="007D36A3"/>
    <w:rsid w:val="007E65E1"/>
    <w:rsid w:val="007E7FA9"/>
    <w:rsid w:val="007F4457"/>
    <w:rsid w:val="008340DB"/>
    <w:rsid w:val="008652F6"/>
    <w:rsid w:val="008A3F60"/>
    <w:rsid w:val="008C2D84"/>
    <w:rsid w:val="008F03EB"/>
    <w:rsid w:val="00906FA1"/>
    <w:rsid w:val="00914805"/>
    <w:rsid w:val="009369F0"/>
    <w:rsid w:val="009409A9"/>
    <w:rsid w:val="009421C0"/>
    <w:rsid w:val="00960589"/>
    <w:rsid w:val="0099536A"/>
    <w:rsid w:val="009D3DC4"/>
    <w:rsid w:val="00A21498"/>
    <w:rsid w:val="00A370DC"/>
    <w:rsid w:val="00A45231"/>
    <w:rsid w:val="00A73371"/>
    <w:rsid w:val="00A802B9"/>
    <w:rsid w:val="00A9727D"/>
    <w:rsid w:val="00AA1E1E"/>
    <w:rsid w:val="00AB2C72"/>
    <w:rsid w:val="00AC3C3D"/>
    <w:rsid w:val="00AC6149"/>
    <w:rsid w:val="00AE6FBE"/>
    <w:rsid w:val="00AF7C6E"/>
    <w:rsid w:val="00B0469A"/>
    <w:rsid w:val="00B11717"/>
    <w:rsid w:val="00B16669"/>
    <w:rsid w:val="00B51E35"/>
    <w:rsid w:val="00B711D8"/>
    <w:rsid w:val="00B816F7"/>
    <w:rsid w:val="00B91D0F"/>
    <w:rsid w:val="00BA77FC"/>
    <w:rsid w:val="00BB3D85"/>
    <w:rsid w:val="00BC47C1"/>
    <w:rsid w:val="00BD485E"/>
    <w:rsid w:val="00C01EDE"/>
    <w:rsid w:val="00C04741"/>
    <w:rsid w:val="00C107EA"/>
    <w:rsid w:val="00C2235A"/>
    <w:rsid w:val="00C22C9E"/>
    <w:rsid w:val="00C4331D"/>
    <w:rsid w:val="00C475D0"/>
    <w:rsid w:val="00C52963"/>
    <w:rsid w:val="00C63533"/>
    <w:rsid w:val="00C72146"/>
    <w:rsid w:val="00C8031D"/>
    <w:rsid w:val="00C83F8A"/>
    <w:rsid w:val="00C97B6B"/>
    <w:rsid w:val="00CA06BE"/>
    <w:rsid w:val="00CB53B1"/>
    <w:rsid w:val="00CC76E3"/>
    <w:rsid w:val="00CC7A5B"/>
    <w:rsid w:val="00CE225F"/>
    <w:rsid w:val="00CF6105"/>
    <w:rsid w:val="00D10FBB"/>
    <w:rsid w:val="00D44709"/>
    <w:rsid w:val="00D57D77"/>
    <w:rsid w:val="00D71503"/>
    <w:rsid w:val="00D80F48"/>
    <w:rsid w:val="00D82405"/>
    <w:rsid w:val="00DB0F56"/>
    <w:rsid w:val="00DB53D4"/>
    <w:rsid w:val="00DC48E6"/>
    <w:rsid w:val="00DD1B77"/>
    <w:rsid w:val="00DD71EF"/>
    <w:rsid w:val="00DD769E"/>
    <w:rsid w:val="00DE1897"/>
    <w:rsid w:val="00DF7206"/>
    <w:rsid w:val="00E30906"/>
    <w:rsid w:val="00E56920"/>
    <w:rsid w:val="00E65338"/>
    <w:rsid w:val="00E7094D"/>
    <w:rsid w:val="00E972CD"/>
    <w:rsid w:val="00EA03BE"/>
    <w:rsid w:val="00EA4BA3"/>
    <w:rsid w:val="00EB2046"/>
    <w:rsid w:val="00EB6D56"/>
    <w:rsid w:val="00EC3927"/>
    <w:rsid w:val="00EC6605"/>
    <w:rsid w:val="00EE0BF1"/>
    <w:rsid w:val="00EE2999"/>
    <w:rsid w:val="00F3451D"/>
    <w:rsid w:val="00F34DEE"/>
    <w:rsid w:val="00F80F6D"/>
    <w:rsid w:val="00F8133A"/>
    <w:rsid w:val="00F914F4"/>
    <w:rsid w:val="00F95A4E"/>
    <w:rsid w:val="00FA692B"/>
    <w:rsid w:val="00FB45F9"/>
    <w:rsid w:val="00FC0D6F"/>
    <w:rsid w:val="00FC4FC8"/>
    <w:rsid w:val="00FD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skripsi,spasi 2 taiiii,Body Text Char1,Char Char2,List Paragraph2,Medium Grid 1 - Accent 21,Body of text+1,Body of text+2,Body of text+3,List Paragraph11,Normal1,Normal2,List Paragraph111"/>
    <w:basedOn w:val="Normal"/>
    <w:link w:val="ListParagraphChar"/>
    <w:uiPriority w:val="34"/>
    <w:qFormat/>
    <w:rsid w:val="00EB6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89"/>
  </w:style>
  <w:style w:type="paragraph" w:styleId="Footer">
    <w:name w:val="footer"/>
    <w:basedOn w:val="Normal"/>
    <w:link w:val="FooterChar"/>
    <w:uiPriority w:val="99"/>
    <w:unhideWhenUsed/>
    <w:rsid w:val="009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89"/>
  </w:style>
  <w:style w:type="table" w:styleId="TableGrid">
    <w:name w:val="Table Grid"/>
    <w:basedOn w:val="TableNormal"/>
    <w:uiPriority w:val="39"/>
    <w:qFormat/>
    <w:rsid w:val="00C43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AE4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B3D85"/>
  </w:style>
  <w:style w:type="character" w:customStyle="1" w:styleId="ListParagraphChar">
    <w:name w:val="List Paragraph Char"/>
    <w:aliases w:val="Body of text Char,Colorful List - Accent 11 Char,skripsi Char,spasi 2 taiiii Char,Body Text Char1 Char,Char Char2 Char,List Paragraph2 Char,Medium Grid 1 - Accent 21 Char,Body of text+1 Char,Body of text+2 Char,Body of text+3 Char"/>
    <w:basedOn w:val="DefaultParagraphFont"/>
    <w:link w:val="ListParagraph"/>
    <w:uiPriority w:val="34"/>
    <w:qFormat/>
    <w:rsid w:val="00417ACA"/>
  </w:style>
  <w:style w:type="paragraph" w:styleId="NoSpacing">
    <w:name w:val="No Spacing"/>
    <w:uiPriority w:val="1"/>
    <w:qFormat/>
    <w:rsid w:val="001D2DA2"/>
    <w:pPr>
      <w:spacing w:before="240" w:after="240" w:line="480" w:lineRule="auto"/>
    </w:pPr>
    <w:rPr>
      <w:rFonts w:asciiTheme="minorHAnsi" w:hAnsiTheme="minorHAnsi" w:cstheme="minorBidi"/>
      <w:sz w:val="22"/>
      <w:szCs w:val="22"/>
    </w:rPr>
  </w:style>
  <w:style w:type="paragraph" w:customStyle="1" w:styleId="NoSpacing1">
    <w:name w:val="No Spacing1"/>
    <w:uiPriority w:val="1"/>
    <w:qFormat/>
    <w:rsid w:val="00B11717"/>
    <w:pPr>
      <w:spacing w:after="0" w:line="240" w:lineRule="auto"/>
    </w:pPr>
    <w:rPr>
      <w:rFonts w:ascii="Calibri" w:eastAsia="Calibri" w:hAnsi="Calibri" w:cs="SimSu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skripsi,spasi 2 taiiii,Body Text Char1,Char Char2,List Paragraph2,Medium Grid 1 - Accent 21,Body of text+1,Body of text+2,Body of text+3,List Paragraph11,Normal1,Normal2,List Paragraph111"/>
    <w:basedOn w:val="Normal"/>
    <w:link w:val="ListParagraphChar"/>
    <w:uiPriority w:val="34"/>
    <w:qFormat/>
    <w:rsid w:val="00EB6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89"/>
  </w:style>
  <w:style w:type="paragraph" w:styleId="Footer">
    <w:name w:val="footer"/>
    <w:basedOn w:val="Normal"/>
    <w:link w:val="FooterChar"/>
    <w:uiPriority w:val="99"/>
    <w:unhideWhenUsed/>
    <w:rsid w:val="009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89"/>
  </w:style>
  <w:style w:type="table" w:styleId="TableGrid">
    <w:name w:val="Table Grid"/>
    <w:basedOn w:val="TableNormal"/>
    <w:uiPriority w:val="39"/>
    <w:qFormat/>
    <w:rsid w:val="00C43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AE4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B3D85"/>
  </w:style>
  <w:style w:type="character" w:customStyle="1" w:styleId="ListParagraphChar">
    <w:name w:val="List Paragraph Char"/>
    <w:aliases w:val="Body of text Char,Colorful List - Accent 11 Char,skripsi Char,spasi 2 taiiii Char,Body Text Char1 Char,Char Char2 Char,List Paragraph2 Char,Medium Grid 1 - Accent 21 Char,Body of text+1 Char,Body of text+2 Char,Body of text+3 Char"/>
    <w:basedOn w:val="DefaultParagraphFont"/>
    <w:link w:val="ListParagraph"/>
    <w:uiPriority w:val="34"/>
    <w:qFormat/>
    <w:rsid w:val="00417ACA"/>
  </w:style>
  <w:style w:type="paragraph" w:styleId="NoSpacing">
    <w:name w:val="No Spacing"/>
    <w:uiPriority w:val="1"/>
    <w:qFormat/>
    <w:rsid w:val="001D2DA2"/>
    <w:pPr>
      <w:spacing w:before="240" w:after="240" w:line="480" w:lineRule="auto"/>
    </w:pPr>
    <w:rPr>
      <w:rFonts w:asciiTheme="minorHAnsi" w:hAnsiTheme="minorHAnsi" w:cstheme="minorBidi"/>
      <w:sz w:val="22"/>
      <w:szCs w:val="22"/>
    </w:rPr>
  </w:style>
  <w:style w:type="paragraph" w:customStyle="1" w:styleId="NoSpacing1">
    <w:name w:val="No Spacing1"/>
    <w:uiPriority w:val="1"/>
    <w:qFormat/>
    <w:rsid w:val="00B11717"/>
    <w:pPr>
      <w:spacing w:after="0" w:line="240" w:lineRule="auto"/>
    </w:pPr>
    <w:rPr>
      <w:rFonts w:ascii="Calibri" w:eastAsia="Calibri" w:hAnsi="Calibri" w:cs="SimSu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Pan16</b:Tag>
    <b:SourceType>JournalArticle</b:SourceType>
    <b:Guid>{63EF3D88-3EB5-4B95-81ED-FE345967323C}</b:Guid>
    <b:Author>
      <b:Author>
        <b:NameList>
          <b:Person>
            <b:Last>Panjaitan</b:Last>
            <b:First>J.E</b:First>
            <b:Middle>&amp; Yuliati, A. L</b:Middle>
          </b:Person>
        </b:NameList>
      </b:Author>
    </b:Author>
    <b:Title>Pengaruh Kualitas Pelayanan Terhadap Kepuasan Pelanggan Pada JNE Cabang Bandung</b:Title>
    <b:Year>2016</b:Year>
    <b:JournalName>DeReMa Jurnal Manajemen</b:JournalName>
    <b:Pages>266-272</b:Pages>
    <b:RefOrder>1</b:RefOrder>
  </b:Source>
  <b:Source>
    <b:Tag>Tre18</b:Tag>
    <b:SourceType>JournalArticle</b:SourceType>
    <b:Guid>{1C4F8B81-8263-403D-B4E1-1453C40F4EF6}</b:Guid>
    <b:Author>
      <b:Author>
        <b:NameList>
          <b:Person>
            <b:Last>Tresiya</b:Last>
            <b:First>D.</b:First>
            <b:Middle>Djunaidi. Subagyo, H</b:Middle>
          </b:Person>
        </b:NameList>
      </b:Author>
    </b:Author>
    <b:Title>Pengaruh Kualitas Pelayanan Dan Kenyamanan Terhadap Kepuasan Konsumen Pada Perusahaan Jasa Ojek Online GO-JEK Di Kota Kediri</b:Title>
    <b:JournalName>Fakultas Ekonomi</b:JournalName>
    <b:Year>2018</b:Year>
    <b:Pages>214</b:Pages>
    <b:RefOrder>2</b:RefOrder>
  </b:Source>
  <b:Source>
    <b:Tag>Ari20</b:Tag>
    <b:SourceType>Book</b:SourceType>
    <b:Guid>{F333FFC9-39E3-44BB-A4D2-6CCACE4219A0}</b:Guid>
    <b:Author>
      <b:Author>
        <b:NameList>
          <b:Person>
            <b:Last>Arief</b:Last>
            <b:First>Mts</b:First>
          </b:Person>
        </b:NameList>
      </b:Author>
    </b:Author>
    <b:Title>Pemasaran Jasa Dan Kualitas Pelayanan</b:Title>
    <b:Year>2020</b:Year>
    <b:City>Malang </b:City>
    <b:Publisher>Bayumedia Publishing</b:Publisher>
    <b:RefOrder>3</b:RefOrder>
  </b:Source>
  <b:Source>
    <b:Tag>Kho15</b:Tag>
    <b:SourceType>JournalArticle</b:SourceType>
    <b:Guid>{459DB257-4C94-4F05-B151-62D118691958}</b:Guid>
    <b:Author>
      <b:Author>
        <b:NameList>
          <b:Person>
            <b:Last>Khoirista</b:Last>
            <b:First>A.</b:First>
            <b:Middle>Yuliati, E. Mawardi. K. M</b:Middle>
          </b:Person>
        </b:NameList>
      </b:Author>
    </b:Author>
    <b:Title>Penagruh Kualitas Pelayanan Terhadap Kepuasan Pelanggan ( Survey Pada Pelanggan Fedex Express Surabaya )</b:Title>
    <b:Year>2015</b:Year>
    <b:JournalName>Jurnal Administrasi Bisnis</b:JournalName>
    <b:Pages>2</b:Pages>
    <b:RefOrder>4</b:RefOrder>
  </b:Source>
  <b:Source>
    <b:Tag>Wij11</b:Tag>
    <b:SourceType>Book</b:SourceType>
    <b:Guid>{C89C78F0-2F69-4D70-B326-1D9978C54F48}</b:Guid>
    <b:Author>
      <b:Author>
        <b:NameList>
          <b:Person>
            <b:Last>Wijaya</b:Last>
            <b:First>T</b:First>
          </b:Person>
        </b:NameList>
      </b:Author>
    </b:Author>
    <b:Title>Manajemen Kualitas Jasa</b:Title>
    <b:Year>2011</b:Year>
    <b:City>Jakarta Barat</b:City>
    <b:Publisher>PT INDEKS</b:Publisher>
    <b:RefOrder>5</b:RefOrder>
  </b:Source>
  <b:Source>
    <b:Tag>Sia18</b:Tag>
    <b:SourceType>JournalArticle</b:SourceType>
    <b:Guid>{84749E84-7217-4847-B9E6-038E2D24BFA2}</b:Guid>
    <b:Author>
      <b:Author>
        <b:NameList>
          <b:Person>
            <b:Last>Sianipar</b:Last>
            <b:First>R.</b:First>
            <b:Middle>U. S</b:Middle>
          </b:Person>
        </b:NameList>
      </b:Author>
    </b:Author>
    <b:Title>Pengaruh Kualitas Pelayanan Customer Relation Terhadap Kepuasan Pengunjung Di Mall Ska Pekanbaru</b:Title>
    <b:JournalName>Jurnal Ilmu Komunikasi</b:JournalName>
    <b:Year>2018</b:Year>
    <b:Pages>6</b:Pages>
    <b:RefOrder>6</b:RefOrder>
  </b:Source>
  <b:Source>
    <b:Tag>Har18</b:Tag>
    <b:SourceType>JournalArticle</b:SourceType>
    <b:Guid>{A43B5C57-E075-47C9-AFE1-ABB7CC5FA6A1}</b:Guid>
    <b:Author>
      <b:Author>
        <b:NameList>
          <b:Person>
            <b:Last>Harefa</b:Last>
            <b:First>A.</b:First>
            <b:Middle>S. Naibaho, P. Rahmawati, A. L</b:Middle>
          </b:Person>
        </b:NameList>
      </b:Author>
    </b:Author>
    <b:Title>Persepsi Penghuni Terhadap Kenyamanan Beraktivitas Di Ruang Terbuka Perumahan</b:Title>
    <b:JournalName>Jurnal Seminar Arsitektur</b:JournalName>
    <b:Year>2018</b:Year>
    <b:Pages>38</b:Pages>
    <b:RefOrder>7</b:RefOrder>
  </b:Source>
  <b:Source>
    <b:Tag>Hut15</b:Tag>
    <b:SourceType>JournalArticle</b:SourceType>
    <b:Guid>{CD2688BD-9FE3-499D-9A4E-EBAEF6BF10FB}</b:Guid>
    <b:Author>
      <b:Author>
        <b:NameList>
          <b:Person>
            <b:Last>Hutama</b:Last>
            <b:First>D.</b:First>
            <b:Middle>W</b:Middle>
          </b:Person>
        </b:NameList>
      </b:Author>
    </b:Author>
    <b:Title>Pengaruh Kecepatan Pelayanan, Kenyamanan Lokasi, Dan Persepsi Harga Terhadap Nilai Pelanggan Serta Dampaknya Pada Minat Loyalitas</b:Title>
    <b:JournalName>Jurnal Ekonomika Dan Bisnis</b:JournalName>
    <b:Year>2015</b:Year>
    <b:Pages>15-18</b:Pages>
    <b:RefOrder>8</b:RefOrder>
  </b:Source>
  <b:Source>
    <b:Tag>Fad19</b:Tag>
    <b:SourceType>JournalArticle</b:SourceType>
    <b:Guid>{1A71DCB6-B052-4CA2-B43D-8B40B3522282}</b:Guid>
    <b:Author>
      <b:Author>
        <b:NameList>
          <b:Person>
            <b:Last>Fadilah</b:Last>
          </b:Person>
        </b:NameList>
      </b:Author>
    </b:Author>
    <b:Title>Pengaruh Kenyamanan Dan Ketepatan Waktu Terhadap Kepuasan Konsumen Pada Jasa Transportasi PT. Kubu Lestari Makmur</b:Title>
    <b:JournalName>Fakultas Syariah Dan Hukum</b:JournalName>
    <b:Year>2019</b:Year>
    <b:Pages>39-42</b:Pages>
    <b:RefOrder>9</b:RefOrder>
  </b:Source>
  <b:Source>
    <b:Tag>Apr17</b:Tag>
    <b:SourceType>JournalArticle</b:SourceType>
    <b:Guid>{7E459A46-131B-405A-B5B3-E2D532646CBB}</b:Guid>
    <b:Author>
      <b:Author>
        <b:NameList>
          <b:Person>
            <b:Last>Apriyani</b:Last>
            <b:First>D.</b:First>
            <b:Middle>A. &amp; Sunarti</b:Middle>
          </b:Person>
        </b:NameList>
      </b:Author>
    </b:Author>
    <b:Title>Pengaruh Kualitas Pelayanan Terhadap Kepuasan Konsumen</b:Title>
    <b:JournalName>Jurnal Administrasi Bisnis</b:JournalName>
    <b:Year>2017</b:Year>
    <b:Pages>3</b:Pages>
    <b:RefOrder>10</b:RefOrder>
  </b:Source>
  <b:Source>
    <b:Tag>Sul17</b:Tag>
    <b:SourceType>JournalArticle</b:SourceType>
    <b:Guid>{D8438EC7-6CC2-46A4-8F8A-DC05965AB451}</b:Guid>
    <b:Author>
      <b:Author>
        <b:NameList>
          <b:Person>
            <b:Last>Sulaksana</b:Last>
            <b:First>W</b:First>
          </b:Person>
        </b:NameList>
      </b:Author>
    </b:Author>
    <b:Title>Pengaruh Kualitas Pelayanan Pada Kepuasan Konsumen Bengkel Global Motor Center Yogyakarta</b:Title>
    <b:Year>2017</b:Year>
    <b:JournalName>Jurnal Fakultas Ekonomi</b:JournalName>
    <b:Pages>19-23</b:Pages>
    <b:RefOrder>11</b:RefOrder>
  </b:Source>
  <b:Source>
    <b:Tag>Sar17</b:Tag>
    <b:SourceType>JournalArticle</b:SourceType>
    <b:Guid>{21F90B69-75B1-43E7-9BAF-47DF0F4F09A2}</b:Guid>
    <b:Author>
      <b:Author>
        <b:NameList>
          <b:Person>
            <b:Last>Saragih</b:Last>
          </b:Person>
        </b:NameList>
      </b:Author>
    </b:Author>
    <b:Title>Pengaruh Kualitas Pelayanan Terhadap Kepuasan Pelanggan</b:Title>
    <b:JournalName>Universitas Medan Area</b:JournalName>
    <b:Year>2017</b:Year>
    <b:Pages>6</b:Pages>
    <b:RefOrder>12</b:RefOrder>
  </b:Source>
  <b:Source>
    <b:Tag>Mel16</b:Tag>
    <b:SourceType>JournalArticle</b:SourceType>
    <b:Guid>{667C904B-5A47-41E4-AD15-634759D2DC37}</b:Guid>
    <b:Author>
      <b:Author>
        <b:NameList>
          <b:Person>
            <b:Last>Meliana</b:Last>
          </b:Person>
        </b:NameList>
      </b:Author>
    </b:Author>
    <b:Title>Pengaruh Kualitas Pelayanan Jasa Transportasi Terhadap Kepuasan Pelangan</b:Title>
    <b:JournalName>Jurnal Universitas Muhammadiyah Purworejo</b:JournalName>
    <b:Year>2016</b:Year>
    <b:Pages>41</b:Pages>
    <b:RefOrder>13</b:RefOrder>
  </b:Source>
  <b:Source>
    <b:Tag>Sug18</b:Tag>
    <b:SourceType>Book</b:SourceType>
    <b:Guid>{DC9B79C8-A550-4681-8B90-E2B335726BE3}</b:Guid>
    <b:Author>
      <b:Author>
        <b:NameList>
          <b:Person>
            <b:Last>Sugiono</b:Last>
          </b:Person>
        </b:NameList>
      </b:Author>
    </b:Author>
    <b:Title>Metode Penelitian Kualitatif Kuantitatif</b:Title>
    <b:Year>2018</b:Year>
    <b:City>Bandung</b:City>
    <b:Publisher>Alfabeta</b:Publisher>
    <b:RefOrder>14</b:RefOrder>
  </b:Source>
  <b:Source>
    <b:Tag>Sug19</b:Tag>
    <b:SourceType>Book</b:SourceType>
    <b:Guid>{673893C3-1013-486F-8E7A-82D8C57F7B8C}</b:Guid>
    <b:Author>
      <b:Author>
        <b:NameList>
          <b:Person>
            <b:Last>Sugiono</b:Last>
          </b:Person>
        </b:NameList>
      </b:Author>
    </b:Author>
    <b:Title>Metode Penelitian Kualitatif Kuantitatif R &amp; D</b:Title>
    <b:Year>2019</b:Year>
    <b:City>Bandung</b:City>
    <b:Publisher>Alfabeta</b:Publisher>
    <b:RefOrder>15</b:RefOrder>
  </b:Source>
  <b:Source>
    <b:Tag>Ram11</b:Tag>
    <b:SourceType>Book</b:SourceType>
    <b:Guid>{AED2B7EE-318D-4C71-9114-D7DBFFCAC857}</b:Guid>
    <b:Author>
      <b:Author>
        <b:NameList>
          <b:Person>
            <b:Last>Islandscript</b:Last>
            <b:First>Ramadhina</b:First>
            <b:Middle>&amp;</b:Middle>
          </b:Person>
        </b:NameList>
      </b:Author>
    </b:Author>
    <b:Title>Kursus Kilat Menguasai SPSS Untuk UKM</b:Title>
    <b:Year>2011</b:Year>
    <b:City>Jakarta</b:City>
    <b:Publisher>PT Elex Media Komputindo</b:Publisher>
    <b:RefOrder>16</b:RefOrder>
  </b:Source>
  <b:Source>
    <b:Tag>Sug13</b:Tag>
    <b:SourceType>Book</b:SourceType>
    <b:Guid>{06AFE326-C8B4-478E-8F59-55124E52A337}</b:Guid>
    <b:Author>
      <b:Author>
        <b:NameList>
          <b:Person>
            <b:Last>Sugiono</b:Last>
          </b:Person>
        </b:NameList>
      </b:Author>
    </b:Author>
    <b:Title>Metode Penelitian Bisnis</b:Title>
    <b:Year>2013</b:Year>
    <b:City>Bandung</b:City>
    <b:Publisher>Alfabeta</b:Publisher>
    <b:RefOrder>17</b:RefOrder>
  </b:Source>
</b:Sources>
</file>

<file path=customXml/itemProps1.xml><?xml version="1.0" encoding="utf-8"?>
<ds:datastoreItem xmlns:ds="http://schemas.openxmlformats.org/officeDocument/2006/customXml" ds:itemID="{125A1641-F8B9-439A-BF92-412AC44E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cp:lastPrinted>2022-02-16T03:16:00Z</cp:lastPrinted>
  <dcterms:created xsi:type="dcterms:W3CDTF">2022-03-21T08:38:00Z</dcterms:created>
  <dcterms:modified xsi:type="dcterms:W3CDTF">2022-03-22T03:36:00Z</dcterms:modified>
</cp:coreProperties>
</file>