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AF7" w:rsidRDefault="005A5AF7" w:rsidP="005A5AF7">
      <w:pPr>
        <w:jc w:val="center"/>
      </w:pPr>
      <w:r>
        <w:t>ABSTRAK</w:t>
      </w:r>
    </w:p>
    <w:p w:rsidR="005A5AF7" w:rsidRDefault="005A5AF7" w:rsidP="005A5AF7">
      <w:pPr>
        <w:jc w:val="both"/>
      </w:pPr>
    </w:p>
    <w:p w:rsidR="005A5AF7" w:rsidRDefault="005A5AF7" w:rsidP="005A5AF7">
      <w:pPr>
        <w:jc w:val="both"/>
      </w:pPr>
      <w:r>
        <w:t>Penelitian tentang tipe-tipe morfologi tumbuhan obat di Desa Air Itam Kecamatan Penukal Kabupaten Penukal Abab Lematang Ilir (PALI), telah dilaksanakan pada April sampai Mei 2024. Tujuan penelitian untuk mengkaji tipe-tipe morfologi jenis- jenis tumbuhan obat di Desa Air Itam Kecamatan Penukal Kabupaten Penukal Abab Lematang Ilir (PALI). Penelitian menggunakan metode survey deskriptif dengan penjelajahan dan hasil wawancara, spesimen yang telah didapat dianalisis secara deskriptif untuk analisis tipe-tipe morfologi jenis-jenis tumbuhan obat meliputi tipe akar, batang, bentuk daun, bunga dan buah. Hasil penelitian didapatkan 25 spesies tumbuhan obat tradisional dari Divisio Spermatophyta yang tergolong dari 2 class yaitu class class Monocotyledoneae 11 spesies dan class Dicotyledoneae ditemukan 14 spesies. Dari hasil 25 spesies tedapat tipe-tipe morfologinya yaitu: akar serabut dan tunggang. Batang semu, batang berkayu dengan permukaan keras dan berbulu, batang basah dengan permukaan lici dan batang rumput dengan permukaan berambut halus Daun tunggal dan daun majemuk : berbentuk lanset pita, jorong dan bulat telur.  Bunga tunggal, bunga majemuk : berbentuk tandan, bonggol bulat, berbentuk bintang dan berbentuk lonjong, buah keras.Buah tunggal dan buah majemuk: Berbentuk kotak, bulat telur, bulir, buah buni, dan berbentuk lonjong memanjang. Bagian yang banyak  digunakan sebagai obat adalah daun karena mudah dalam pengolahannya.Penyakit yang di derita tergolong penyakit luar dan penyakit dalam. Penyakit luar seperti penyakit kulit, koreng, menyuburkan rambut, panu, sedangkan  penyakit dalam kolestrol, maag, hipertensi, batu ginjal, diabetes, asam urat, rematik, strok.</w:t>
      </w:r>
      <w:r w:rsidRPr="00CC6CD5">
        <w:rPr>
          <w:noProof/>
          <w:lang w:val="id-ID" w:eastAsia="id-ID"/>
        </w:rPr>
        <w:t xml:space="preserve"> </w:t>
      </w:r>
    </w:p>
    <w:p w:rsidR="005A5AF7" w:rsidRDefault="005A5AF7" w:rsidP="005A5AF7">
      <w:pPr>
        <w:jc w:val="both"/>
        <w:rPr>
          <w:lang w:val="id-ID"/>
        </w:rPr>
      </w:pPr>
      <w:r>
        <w:t>Kata Kunci : Tanaman Obat, Morfolog</w:t>
      </w:r>
      <w:r>
        <w:t>i, Monokotiledone, Dikotiledone</w:t>
      </w:r>
    </w:p>
    <w:p w:rsidR="005F1A63" w:rsidRPr="005A5AF7" w:rsidRDefault="005F1A63">
      <w:pPr>
        <w:rPr>
          <w:b/>
          <w:lang w:val="id-ID"/>
        </w:rPr>
      </w:pPr>
      <w:bookmarkStart w:id="0" w:name="_GoBack"/>
      <w:bookmarkEnd w:id="0"/>
    </w:p>
    <w:sectPr w:rsidR="005F1A63" w:rsidRPr="005A5AF7" w:rsidSect="005A5AF7">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AF7"/>
    <w:rsid w:val="005A5AF7"/>
    <w:rsid w:val="005F1A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A5AF7"/>
    <w:pPr>
      <w:widowControl w:val="0"/>
      <w:autoSpaceDE w:val="0"/>
      <w:autoSpaceDN w:val="0"/>
      <w:spacing w:after="0" w:line="240" w:lineRule="auto"/>
    </w:pPr>
    <w:rPr>
      <w:rFonts w:ascii="Times New Roman" w:eastAsia="Times New Roman" w:hAnsi="Times New Roman" w:cs="Times New Roman"/>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A5AF7"/>
    <w:pPr>
      <w:widowControl w:val="0"/>
      <w:autoSpaceDE w:val="0"/>
      <w:autoSpaceDN w:val="0"/>
      <w:spacing w:after="0" w:line="240" w:lineRule="auto"/>
    </w:pPr>
    <w:rPr>
      <w:rFonts w:ascii="Times New Roman" w:eastAsia="Times New Roman" w:hAnsi="Times New Roman" w:cs="Times New Roman"/>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AdibServer</dc:creator>
  <cp:lastModifiedBy>AdibServer</cp:lastModifiedBy>
  <cp:revision>1</cp:revision>
  <dcterms:created xsi:type="dcterms:W3CDTF">2024-07-22T07:17:00Z</dcterms:created>
  <dcterms:modified xsi:type="dcterms:W3CDTF">2024-07-22T07:17:00Z</dcterms:modified>
</cp:coreProperties>
</file>