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FD" w:rsidRDefault="004653FD" w:rsidP="00465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KUALITAS PELAYANAN TERHADAP KEPUASAN KONSUMEN</w:t>
      </w:r>
    </w:p>
    <w:p w:rsidR="004653FD" w:rsidRDefault="004653FD" w:rsidP="00465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PT POS INDONESIA (PERSERO) PALEMBANG</w:t>
      </w:r>
    </w:p>
    <w:p w:rsidR="004653FD" w:rsidRPr="001071CB" w:rsidRDefault="004653FD" w:rsidP="004653FD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Regita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Pratiwi</w:t>
      </w:r>
      <w:proofErr w:type="spellEnd"/>
      <w:r w:rsidRPr="00107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3FD" w:rsidRPr="001071CB" w:rsidRDefault="004653FD" w:rsidP="004653FD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(2017211110</w:t>
      </w:r>
      <w:r w:rsidRPr="001071CB">
        <w:rPr>
          <w:rFonts w:ascii="Times New Roman" w:hAnsi="Times New Roman" w:cs="Times New Roman"/>
          <w:b/>
          <w:sz w:val="24"/>
          <w:szCs w:val="24"/>
        </w:rPr>
        <w:t>)</w:t>
      </w:r>
    </w:p>
    <w:p w:rsidR="004653FD" w:rsidRPr="001071CB" w:rsidRDefault="004653FD" w:rsidP="004653FD">
      <w:pPr>
        <w:spacing w:after="100" w:afterAutospacing="1" w:line="276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71CB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4653FD" w:rsidRDefault="004653FD" w:rsidP="004653FD">
      <w:pPr>
        <w:spacing w:before="0"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3FD" w:rsidRDefault="004653FD" w:rsidP="004653FD">
      <w:pPr>
        <w:spacing w:before="0"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72">
        <w:rPr>
          <w:rFonts w:ascii="Times New Roman" w:hAnsi="Times New Roman" w:cs="Times New Roman"/>
          <w:i/>
          <w:sz w:val="24"/>
          <w:szCs w:val="24"/>
        </w:rPr>
        <w:t>Tangible</w:t>
      </w:r>
      <w:r>
        <w:rPr>
          <w:rFonts w:ascii="Times New Roman" w:hAnsi="Times New Roman" w:cs="Times New Roman"/>
          <w:sz w:val="24"/>
          <w:szCs w:val="24"/>
        </w:rPr>
        <w:t xml:space="preserve"> (X1), </w:t>
      </w:r>
      <w:r w:rsidRPr="00C01C72">
        <w:rPr>
          <w:rFonts w:ascii="Times New Roman" w:hAnsi="Times New Roman" w:cs="Times New Roman"/>
          <w:i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(X2), </w:t>
      </w:r>
      <w:r w:rsidRPr="00C01C72">
        <w:rPr>
          <w:rFonts w:ascii="Times New Roman" w:hAnsi="Times New Roman" w:cs="Times New Roman"/>
          <w:i/>
          <w:sz w:val="24"/>
          <w:szCs w:val="24"/>
        </w:rPr>
        <w:t>Responsiveness</w:t>
      </w:r>
      <w:r>
        <w:rPr>
          <w:rFonts w:ascii="Times New Roman" w:hAnsi="Times New Roman" w:cs="Times New Roman"/>
          <w:sz w:val="24"/>
          <w:szCs w:val="24"/>
        </w:rPr>
        <w:t xml:space="preserve"> (X3), </w:t>
      </w:r>
      <w:r w:rsidRPr="00C01C72">
        <w:rPr>
          <w:rFonts w:ascii="Times New Roman" w:hAnsi="Times New Roman" w:cs="Times New Roman"/>
          <w:i/>
          <w:sz w:val="24"/>
          <w:szCs w:val="24"/>
        </w:rPr>
        <w:t>Assurance</w:t>
      </w:r>
      <w:r>
        <w:rPr>
          <w:rFonts w:ascii="Times New Roman" w:hAnsi="Times New Roman" w:cs="Times New Roman"/>
          <w:sz w:val="24"/>
          <w:szCs w:val="24"/>
        </w:rPr>
        <w:t xml:space="preserve"> (X4), </w:t>
      </w:r>
      <w:r w:rsidRPr="00C01C72">
        <w:rPr>
          <w:rFonts w:ascii="Times New Roman" w:hAnsi="Times New Roman" w:cs="Times New Roman"/>
          <w:i/>
          <w:sz w:val="24"/>
          <w:szCs w:val="24"/>
        </w:rPr>
        <w:t>Empathy</w:t>
      </w:r>
      <w:r>
        <w:rPr>
          <w:rFonts w:ascii="Times New Roman" w:hAnsi="Times New Roman" w:cs="Times New Roman"/>
          <w:sz w:val="24"/>
          <w:szCs w:val="24"/>
        </w:rPr>
        <w:t xml:space="preserve"> (X5)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72"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>)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3FD" w:rsidRPr="00AB4C4E" w:rsidRDefault="004653FD" w:rsidP="004653FD">
      <w:pPr>
        <w:spacing w:before="0"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72">
        <w:rPr>
          <w:rFonts w:ascii="Times New Roman" w:hAnsi="Times New Roman" w:cs="Times New Roman"/>
          <w:i/>
          <w:sz w:val="24"/>
          <w:szCs w:val="24"/>
        </w:rPr>
        <w:t>Tangible</w:t>
      </w:r>
      <w:r>
        <w:rPr>
          <w:rFonts w:ascii="Times New Roman" w:hAnsi="Times New Roman" w:cs="Times New Roman"/>
          <w:sz w:val="24"/>
          <w:szCs w:val="24"/>
        </w:rPr>
        <w:t xml:space="preserve"> (X1), </w:t>
      </w:r>
      <w:r w:rsidRPr="00C01C72">
        <w:rPr>
          <w:rFonts w:ascii="Times New Roman" w:hAnsi="Times New Roman" w:cs="Times New Roman"/>
          <w:i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(X2), </w:t>
      </w:r>
      <w:r w:rsidRPr="00C01C72">
        <w:rPr>
          <w:rFonts w:ascii="Times New Roman" w:hAnsi="Times New Roman" w:cs="Times New Roman"/>
          <w:i/>
          <w:sz w:val="24"/>
          <w:szCs w:val="24"/>
        </w:rPr>
        <w:t>Responsiveness</w:t>
      </w:r>
      <w:r>
        <w:rPr>
          <w:rFonts w:ascii="Times New Roman" w:hAnsi="Times New Roman" w:cs="Times New Roman"/>
          <w:sz w:val="24"/>
          <w:szCs w:val="24"/>
        </w:rPr>
        <w:t xml:space="preserve"> (X3), </w:t>
      </w:r>
      <w:r w:rsidRPr="00C01C72">
        <w:rPr>
          <w:rFonts w:ascii="Times New Roman" w:hAnsi="Times New Roman" w:cs="Times New Roman"/>
          <w:i/>
          <w:sz w:val="24"/>
          <w:szCs w:val="24"/>
        </w:rPr>
        <w:t>Assurance</w:t>
      </w:r>
      <w:r>
        <w:rPr>
          <w:rFonts w:ascii="Times New Roman" w:hAnsi="Times New Roman" w:cs="Times New Roman"/>
          <w:sz w:val="24"/>
          <w:szCs w:val="24"/>
        </w:rPr>
        <w:t xml:space="preserve"> (X4), </w:t>
      </w:r>
      <w:r w:rsidRPr="00C01C72">
        <w:rPr>
          <w:rFonts w:ascii="Times New Roman" w:hAnsi="Times New Roman" w:cs="Times New Roman"/>
          <w:i/>
          <w:sz w:val="24"/>
          <w:szCs w:val="24"/>
        </w:rPr>
        <w:t>Empathy</w:t>
      </w:r>
      <w:r>
        <w:rPr>
          <w:rFonts w:ascii="Times New Roman" w:hAnsi="Times New Roman" w:cs="Times New Roman"/>
          <w:sz w:val="24"/>
          <w:szCs w:val="24"/>
        </w:rPr>
        <w:t xml:space="preserve"> (X5)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72">
        <w:rPr>
          <w:rFonts w:ascii="Times New Roman" w:hAnsi="Times New Roman" w:cs="Times New Roman"/>
          <w:i/>
          <w:sz w:val="24"/>
          <w:szCs w:val="24"/>
        </w:rPr>
        <w:t>Tangible</w:t>
      </w:r>
      <w:r>
        <w:rPr>
          <w:rFonts w:ascii="Times New Roman" w:hAnsi="Times New Roman" w:cs="Times New Roman"/>
          <w:sz w:val="24"/>
          <w:szCs w:val="24"/>
        </w:rPr>
        <w:t xml:space="preserve"> (X1), </w:t>
      </w:r>
      <w:r w:rsidRPr="00C01C72">
        <w:rPr>
          <w:rFonts w:ascii="Times New Roman" w:hAnsi="Times New Roman" w:cs="Times New Roman"/>
          <w:i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(X2), </w:t>
      </w:r>
      <w:r w:rsidRPr="00C01C72">
        <w:rPr>
          <w:rFonts w:ascii="Times New Roman" w:hAnsi="Times New Roman" w:cs="Times New Roman"/>
          <w:i/>
          <w:sz w:val="24"/>
          <w:szCs w:val="24"/>
        </w:rPr>
        <w:t>Responsiveness</w:t>
      </w:r>
      <w:r>
        <w:rPr>
          <w:rFonts w:ascii="Times New Roman" w:hAnsi="Times New Roman" w:cs="Times New Roman"/>
          <w:sz w:val="24"/>
          <w:szCs w:val="24"/>
        </w:rPr>
        <w:t xml:space="preserve"> (X3), </w:t>
      </w:r>
      <w:r w:rsidRPr="00C01C72">
        <w:rPr>
          <w:rFonts w:ascii="Times New Roman" w:hAnsi="Times New Roman" w:cs="Times New Roman"/>
          <w:i/>
          <w:sz w:val="24"/>
          <w:szCs w:val="24"/>
        </w:rPr>
        <w:t>Assurance</w:t>
      </w:r>
      <w:r>
        <w:rPr>
          <w:rFonts w:ascii="Times New Roman" w:hAnsi="Times New Roman" w:cs="Times New Roman"/>
          <w:sz w:val="24"/>
          <w:szCs w:val="24"/>
        </w:rPr>
        <w:t xml:space="preserve"> (X4), </w:t>
      </w:r>
      <w:r w:rsidRPr="00C01C72">
        <w:rPr>
          <w:rFonts w:ascii="Times New Roman" w:hAnsi="Times New Roman" w:cs="Times New Roman"/>
          <w:i/>
          <w:sz w:val="24"/>
          <w:szCs w:val="24"/>
        </w:rPr>
        <w:t>Empathy</w:t>
      </w:r>
      <w:r>
        <w:rPr>
          <w:rFonts w:ascii="Times New Roman" w:hAnsi="Times New Roman" w:cs="Times New Roman"/>
          <w:sz w:val="24"/>
          <w:szCs w:val="24"/>
        </w:rPr>
        <w:t xml:space="preserve"> (X5)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C80" w:rsidRDefault="004653FD" w:rsidP="004653FD">
      <w:r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Tangible, Reliability, Responsiveness, Assurance, Empathy,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Kons</w:t>
      </w:r>
      <w:bookmarkStart w:id="0" w:name="_GoBack"/>
      <w:bookmarkEnd w:id="0"/>
      <w:proofErr w:type="spellEnd"/>
    </w:p>
    <w:sectPr w:rsidR="00966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FD"/>
    <w:rsid w:val="004653FD"/>
    <w:rsid w:val="009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FD"/>
    <w:pPr>
      <w:spacing w:before="240" w:after="240" w:line="48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FD"/>
    <w:pPr>
      <w:spacing w:before="240" w:after="240" w:line="48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takana</dc:creator>
  <cp:lastModifiedBy>takana</cp:lastModifiedBy>
  <cp:revision>1</cp:revision>
  <dcterms:created xsi:type="dcterms:W3CDTF">2022-03-21T07:39:00Z</dcterms:created>
  <dcterms:modified xsi:type="dcterms:W3CDTF">2022-03-21T07:40:00Z</dcterms:modified>
</cp:coreProperties>
</file>