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67" w:rsidRPr="00AD5C87" w:rsidRDefault="00A070F1" w:rsidP="00CB72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C87">
        <w:rPr>
          <w:rFonts w:ascii="Times New Roman" w:hAnsi="Times New Roman" w:cs="Times New Roman"/>
          <w:b/>
          <w:sz w:val="24"/>
          <w:szCs w:val="24"/>
        </w:rPr>
        <w:t>PENGARUH BIAYA BAHAN BAKU, BIAYA OVERHEAD PABRIK DAN BIAYA TENAGA KERJA LANGSUNG TERHADAP PENJUALAN PADA SUBSEKTOR ROKOK YANG TERDAFTAR DI BURSA EFEK INDONESIA</w:t>
      </w:r>
    </w:p>
    <w:p w:rsidR="00C215F9" w:rsidRDefault="00C215F9" w:rsidP="00CB72A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0F1" w:rsidRDefault="00A070F1" w:rsidP="00AD5C8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Saputra</w:t>
      </w:r>
      <w:proofErr w:type="spellEnd"/>
    </w:p>
    <w:p w:rsidR="00C215F9" w:rsidRDefault="00A070F1" w:rsidP="00AD5C8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2018212056</w:t>
      </w:r>
    </w:p>
    <w:p w:rsidR="00A070F1" w:rsidRDefault="00A070F1" w:rsidP="00AD5C8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5F9" w:rsidRDefault="00C215F9" w:rsidP="00CB72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CEC" w:rsidRDefault="00985CEC" w:rsidP="00CB72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="00AD5C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D5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C8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AD5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C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D5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C8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AD5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overhead 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</w:t>
      </w:r>
      <w:r w:rsidR="00A65A5A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A6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A5A">
        <w:rPr>
          <w:rFonts w:ascii="Times New Roman" w:hAnsi="Times New Roman" w:cs="Times New Roman"/>
          <w:sz w:val="24"/>
          <w:szCs w:val="24"/>
        </w:rPr>
        <w:t>sec</w:t>
      </w:r>
      <w:r w:rsidR="00AD5C87">
        <w:rPr>
          <w:rFonts w:ascii="Times New Roman" w:hAnsi="Times New Roman" w:cs="Times New Roman"/>
          <w:sz w:val="24"/>
          <w:szCs w:val="24"/>
        </w:rPr>
        <w:t>a</w:t>
      </w:r>
      <w:r w:rsidR="00A65A5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A6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C87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AD5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C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D5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C87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="00AD5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A5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6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A5A">
        <w:rPr>
          <w:rFonts w:ascii="Times New Roman" w:hAnsi="Times New Roman" w:cs="Times New Roman"/>
          <w:sz w:val="24"/>
          <w:szCs w:val="24"/>
        </w:rPr>
        <w:t>penj</w:t>
      </w:r>
      <w:r>
        <w:rPr>
          <w:rFonts w:ascii="Times New Roman" w:hAnsi="Times New Roman" w:cs="Times New Roman"/>
          <w:sz w:val="24"/>
          <w:szCs w:val="24"/>
        </w:rPr>
        <w:t>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2019- 2020. </w:t>
      </w:r>
    </w:p>
    <w:p w:rsidR="00985CEC" w:rsidRDefault="00AD5C87" w:rsidP="00CB72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kausal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5CEC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985CEC">
        <w:rPr>
          <w:rFonts w:ascii="Times New Roman" w:hAnsi="Times New Roman" w:cs="Times New Roman"/>
          <w:sz w:val="24"/>
          <w:szCs w:val="24"/>
        </w:rPr>
        <w:t>ambil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subsektor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Indones</w:t>
      </w:r>
      <w:r>
        <w:rPr>
          <w:rFonts w:ascii="Times New Roman" w:hAnsi="Times New Roman" w:cs="Times New Roman"/>
          <w:sz w:val="24"/>
          <w:szCs w:val="24"/>
        </w:rPr>
        <w:t>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Tehnik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r w:rsidR="00985CEC" w:rsidRPr="00A81EB7">
        <w:rPr>
          <w:rFonts w:ascii="Times New Roman" w:hAnsi="Times New Roman" w:cs="Times New Roman"/>
          <w:i/>
          <w:sz w:val="24"/>
          <w:szCs w:val="24"/>
        </w:rPr>
        <w:t>purposive sampling</w:t>
      </w:r>
      <w:r w:rsidR="00985CE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subsektor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985CEC">
        <w:rPr>
          <w:rFonts w:ascii="Times New Roman" w:hAnsi="Times New Roman" w:cs="Times New Roman"/>
          <w:sz w:val="24"/>
          <w:szCs w:val="24"/>
        </w:rPr>
        <w:t>etode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penggumpulan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peneitian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09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E2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5CEC">
        <w:rPr>
          <w:rFonts w:ascii="Times New Roman" w:hAnsi="Times New Roman" w:cs="Times New Roman"/>
          <w:sz w:val="24"/>
          <w:szCs w:val="24"/>
        </w:rPr>
        <w:t>Tehnik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an</w:t>
      </w:r>
      <w:r w:rsidR="00E2709E">
        <w:rPr>
          <w:rFonts w:ascii="Times New Roman" w:hAnsi="Times New Roman" w:cs="Times New Roman"/>
          <w:sz w:val="24"/>
          <w:szCs w:val="24"/>
        </w:rPr>
        <w:t>alisis</w:t>
      </w:r>
      <w:proofErr w:type="spellEnd"/>
      <w:r w:rsidR="00E2709E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E2709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2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09E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E2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09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09E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E2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CEC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985CEC">
        <w:rPr>
          <w:rFonts w:ascii="Times New Roman" w:hAnsi="Times New Roman" w:cs="Times New Roman"/>
          <w:sz w:val="24"/>
          <w:szCs w:val="24"/>
        </w:rPr>
        <w:t xml:space="preserve">, </w:t>
      </w:r>
      <w:r w:rsidR="00A65A5A">
        <w:rPr>
          <w:rFonts w:ascii="Times New Roman" w:hAnsi="Times New Roman" w:cs="Times New Roman"/>
          <w:sz w:val="24"/>
          <w:szCs w:val="24"/>
        </w:rPr>
        <w:t xml:space="preserve">linier </w:t>
      </w:r>
      <w:proofErr w:type="spellStart"/>
      <w:r w:rsidR="00A65A5A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1023" w:rsidRDefault="003C1023" w:rsidP="00CB72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overhead 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C371C"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sec</w:t>
      </w:r>
      <w:r w:rsidR="00AD5C87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="00AD5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C87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AD5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C8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AD5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C87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AD5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C8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AD5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C87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AD5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overhead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CC371C">
        <w:rPr>
          <w:rFonts w:ascii="Times New Roman" w:hAnsi="Times New Roman" w:cs="Times New Roman"/>
          <w:sz w:val="24"/>
          <w:szCs w:val="24"/>
        </w:rPr>
        <w:t>.</w:t>
      </w:r>
    </w:p>
    <w:p w:rsidR="00A5615E" w:rsidRDefault="00A5615E" w:rsidP="00CB72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615E" w:rsidRPr="00CB72A9" w:rsidRDefault="00A5615E" w:rsidP="00A87268">
      <w:pPr>
        <w:spacing w:line="240" w:lineRule="auto"/>
        <w:ind w:left="1350" w:hanging="13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72A9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CB72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B72A9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CB72A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B72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72A9">
        <w:rPr>
          <w:rFonts w:ascii="Times New Roman" w:hAnsi="Times New Roman" w:cs="Times New Roman"/>
          <w:b/>
          <w:sz w:val="24"/>
          <w:szCs w:val="24"/>
        </w:rPr>
        <w:t>biaya</w:t>
      </w:r>
      <w:proofErr w:type="spellEnd"/>
      <w:r w:rsidRPr="00CB72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72A9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Pr="00CB72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72A9">
        <w:rPr>
          <w:rFonts w:ascii="Times New Roman" w:hAnsi="Times New Roman" w:cs="Times New Roman"/>
          <w:b/>
          <w:sz w:val="24"/>
          <w:szCs w:val="24"/>
        </w:rPr>
        <w:t>baku</w:t>
      </w:r>
      <w:proofErr w:type="spellEnd"/>
      <w:r w:rsidRPr="00CB72A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B72A9">
        <w:rPr>
          <w:rFonts w:ascii="Times New Roman" w:hAnsi="Times New Roman" w:cs="Times New Roman"/>
          <w:b/>
          <w:sz w:val="24"/>
          <w:szCs w:val="24"/>
        </w:rPr>
        <w:t>biaya</w:t>
      </w:r>
      <w:proofErr w:type="spellEnd"/>
      <w:r w:rsidRPr="00CB72A9">
        <w:rPr>
          <w:rFonts w:ascii="Times New Roman" w:hAnsi="Times New Roman" w:cs="Times New Roman"/>
          <w:b/>
          <w:sz w:val="24"/>
          <w:szCs w:val="24"/>
        </w:rPr>
        <w:t xml:space="preserve"> overhead </w:t>
      </w:r>
      <w:proofErr w:type="spellStart"/>
      <w:r w:rsidRPr="00CB72A9">
        <w:rPr>
          <w:rFonts w:ascii="Times New Roman" w:hAnsi="Times New Roman" w:cs="Times New Roman"/>
          <w:b/>
          <w:sz w:val="24"/>
          <w:szCs w:val="24"/>
        </w:rPr>
        <w:t>pabrik</w:t>
      </w:r>
      <w:proofErr w:type="spellEnd"/>
      <w:r w:rsidRPr="00CB72A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C371C">
        <w:rPr>
          <w:rFonts w:ascii="Times New Roman" w:hAnsi="Times New Roman" w:cs="Times New Roman"/>
          <w:b/>
          <w:sz w:val="24"/>
          <w:szCs w:val="24"/>
        </w:rPr>
        <w:t>biaya</w:t>
      </w:r>
      <w:proofErr w:type="spellEnd"/>
      <w:r w:rsidR="00CC37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b/>
          <w:sz w:val="24"/>
          <w:szCs w:val="24"/>
        </w:rPr>
        <w:t>tenaga</w:t>
      </w:r>
      <w:proofErr w:type="spellEnd"/>
      <w:r w:rsidR="00CC37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="00CC37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371C">
        <w:rPr>
          <w:rFonts w:ascii="Times New Roman" w:hAnsi="Times New Roman" w:cs="Times New Roman"/>
          <w:b/>
          <w:sz w:val="24"/>
          <w:szCs w:val="24"/>
        </w:rPr>
        <w:t>langsung</w:t>
      </w:r>
      <w:proofErr w:type="spellEnd"/>
      <w:r w:rsidR="00CC371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B72A9">
        <w:rPr>
          <w:rFonts w:ascii="Times New Roman" w:hAnsi="Times New Roman" w:cs="Times New Roman"/>
          <w:b/>
          <w:sz w:val="24"/>
          <w:szCs w:val="24"/>
        </w:rPr>
        <w:t>penjualan</w:t>
      </w:r>
      <w:proofErr w:type="spellEnd"/>
      <w:r w:rsidRPr="00CB72A9">
        <w:rPr>
          <w:rFonts w:ascii="Times New Roman" w:hAnsi="Times New Roman" w:cs="Times New Roman"/>
          <w:b/>
          <w:sz w:val="24"/>
          <w:szCs w:val="24"/>
        </w:rPr>
        <w:t>.</w:t>
      </w:r>
    </w:p>
    <w:p w:rsidR="00DA5FA2" w:rsidRDefault="009B6DA5" w:rsidP="00DA5FA2">
      <w:pPr>
        <w:tabs>
          <w:tab w:val="left" w:pos="35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FA2">
        <w:rPr>
          <w:rFonts w:ascii="Times New Roman" w:hAnsi="Times New Roman" w:cs="Times New Roman"/>
          <w:sz w:val="24"/>
          <w:szCs w:val="24"/>
        </w:rPr>
        <w:tab/>
      </w:r>
    </w:p>
    <w:p w:rsidR="00985CEC" w:rsidRPr="00DA5FA2" w:rsidRDefault="00DA5FA2" w:rsidP="00DA5FA2">
      <w:pPr>
        <w:tabs>
          <w:tab w:val="left" w:pos="35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85CEC" w:rsidRPr="00DA5FA2" w:rsidSect="00AD5C87">
      <w:pgSz w:w="12240" w:h="15840"/>
      <w:pgMar w:top="2268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A070F1"/>
    <w:rsid w:val="00007896"/>
    <w:rsid w:val="003B1D7E"/>
    <w:rsid w:val="003C1023"/>
    <w:rsid w:val="003D2BA5"/>
    <w:rsid w:val="003F7EA2"/>
    <w:rsid w:val="00552566"/>
    <w:rsid w:val="007211CD"/>
    <w:rsid w:val="008C3578"/>
    <w:rsid w:val="00985CEC"/>
    <w:rsid w:val="009A7C73"/>
    <w:rsid w:val="009B6DA5"/>
    <w:rsid w:val="00A06978"/>
    <w:rsid w:val="00A06BD8"/>
    <w:rsid w:val="00A070F1"/>
    <w:rsid w:val="00A5615E"/>
    <w:rsid w:val="00A636A3"/>
    <w:rsid w:val="00A65A5A"/>
    <w:rsid w:val="00A804D4"/>
    <w:rsid w:val="00A81EB7"/>
    <w:rsid w:val="00A87268"/>
    <w:rsid w:val="00AD5C87"/>
    <w:rsid w:val="00C215F9"/>
    <w:rsid w:val="00C86130"/>
    <w:rsid w:val="00CB72A9"/>
    <w:rsid w:val="00CC0CDD"/>
    <w:rsid w:val="00CC371C"/>
    <w:rsid w:val="00D74767"/>
    <w:rsid w:val="00D91FD1"/>
    <w:rsid w:val="00DA5FA2"/>
    <w:rsid w:val="00E0326F"/>
    <w:rsid w:val="00E2709E"/>
    <w:rsid w:val="00E27AEB"/>
    <w:rsid w:val="00FB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A41A-B698-441F-A496-1E7678E6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</dc:creator>
  <cp:lastModifiedBy>Deni</cp:lastModifiedBy>
  <cp:revision>18</cp:revision>
  <dcterms:created xsi:type="dcterms:W3CDTF">2022-06-29T23:04:00Z</dcterms:created>
  <dcterms:modified xsi:type="dcterms:W3CDTF">2022-08-03T11:31:00Z</dcterms:modified>
</cp:coreProperties>
</file>