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6F" w:rsidRDefault="00B8356F" w:rsidP="00B8356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PEMBELAJARAN  KESENIAN  GURITAN  MENGGUNAKAN  METODE  DEMONSTRASI  DI  KELAS  IV  SD  NEGERI  7  MULAK  ULU  KABUPATEN  LAHAT</w:t>
      </w:r>
    </w:p>
    <w:p w:rsidR="00B8356F" w:rsidRDefault="00B8356F" w:rsidP="00B8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OVA</w:t>
      </w:r>
    </w:p>
    <w:p w:rsidR="00B8356F" w:rsidRDefault="00B8356F" w:rsidP="00B8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2020161026</w:t>
      </w:r>
    </w:p>
    <w:p w:rsidR="00B8356F" w:rsidRPr="00E81936" w:rsidRDefault="00B8356F" w:rsidP="00B8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8356F" w:rsidRDefault="00B8356F" w:rsidP="00B8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</w:rPr>
        <w:t>Abstrak</w:t>
      </w:r>
      <w:proofErr w:type="spellEnd"/>
    </w:p>
    <w:p w:rsidR="00B8356F" w:rsidRPr="00E81936" w:rsidRDefault="00B8356F" w:rsidP="00B83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B8356F" w:rsidRDefault="00B8356F" w:rsidP="00B835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Mata </w:t>
      </w:r>
      <w:proofErr w:type="spellStart"/>
      <w:r>
        <w:rPr>
          <w:rFonts w:ascii="Times New Roman" w:hAnsi="Times New Roman" w:cs="Times New Roman"/>
          <w:bCs/>
          <w:sz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berperan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didik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individu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kreatif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mempertahankan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warisan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budaya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bangsa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sambal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dukungan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menghadapai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tantangan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depan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Keterampilan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dianggap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bagian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integral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pembekalan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diberikan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didik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Era </w:t>
      </w:r>
      <w:proofErr w:type="spellStart"/>
      <w:r>
        <w:rPr>
          <w:rFonts w:ascii="Times New Roman" w:hAnsi="Times New Roman" w:cs="Times New Roman"/>
          <w:bCs/>
          <w:sz w:val="24"/>
        </w:rPr>
        <w:t>sekarang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terlihat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warisan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kebudayaan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memudar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tergerus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zaman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Pementasan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pelaku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tradisi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menurun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guritan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</w:rPr>
        <w:t>mengakibatkan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warisan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dikenal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minat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menikmati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pertunjukan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tradisional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leluhur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mereka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juga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semakin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menurun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perhatian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serius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pengamat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sumsel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Vebri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Alianti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</w:rPr>
        <w:t>mengungkapkan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warisan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budaya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saat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rata-rata </w:t>
      </w:r>
      <w:proofErr w:type="spellStart"/>
      <w:r>
        <w:rPr>
          <w:rFonts w:ascii="Times New Roman" w:hAnsi="Times New Roman" w:cs="Times New Roman"/>
          <w:bCs/>
          <w:sz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terancam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punah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tergerus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arus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zaman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(Faldy,2018). </w:t>
      </w:r>
    </w:p>
    <w:p w:rsidR="00B8356F" w:rsidRDefault="00B8356F" w:rsidP="00B8356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Guritan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lahat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sering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kali </w:t>
      </w:r>
      <w:proofErr w:type="spellStart"/>
      <w:r>
        <w:rPr>
          <w:rFonts w:ascii="Times New Roman" w:hAnsi="Times New Roman" w:cs="Times New Roman"/>
          <w:bCs/>
          <w:sz w:val="24"/>
        </w:rPr>
        <w:t>mengangkat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cerita-cerita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local,legenda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daerah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kisah-kisah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heroic, </w:t>
      </w:r>
      <w:proofErr w:type="spellStart"/>
      <w:r>
        <w:rPr>
          <w:rFonts w:ascii="Times New Roman" w:hAnsi="Times New Roman" w:cs="Times New Roman"/>
          <w:bCs/>
          <w:sz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nilai-nilai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memperkenalka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guritan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IV SD </w:t>
      </w:r>
      <w:proofErr w:type="spellStart"/>
      <w:r>
        <w:rPr>
          <w:rFonts w:ascii="Times New Roman" w:hAnsi="Times New Roman" w:cs="Times New Roman"/>
          <w:bCs/>
          <w:sz w:val="24"/>
        </w:rPr>
        <w:t>Negeri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7 </w:t>
      </w:r>
      <w:proofErr w:type="spellStart"/>
      <w:r>
        <w:rPr>
          <w:rFonts w:ascii="Times New Roman" w:hAnsi="Times New Roman" w:cs="Times New Roman"/>
          <w:bCs/>
          <w:sz w:val="24"/>
        </w:rPr>
        <w:t>Mulak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Lahat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demonstrasi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penilaian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kontribusi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Pendidikan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Lahat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umumnya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demikian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diberi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judul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“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Kesenian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Guritan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Demonstrasi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IV  </w:t>
      </w:r>
      <w:proofErr w:type="spellStart"/>
      <w:r>
        <w:rPr>
          <w:rFonts w:ascii="Times New Roman" w:hAnsi="Times New Roman" w:cs="Times New Roman"/>
          <w:bCs/>
          <w:sz w:val="24"/>
        </w:rPr>
        <w:t>Negeri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7 </w:t>
      </w:r>
      <w:proofErr w:type="spellStart"/>
      <w:r>
        <w:rPr>
          <w:rFonts w:ascii="Times New Roman" w:hAnsi="Times New Roman" w:cs="Times New Roman"/>
          <w:bCs/>
          <w:sz w:val="24"/>
        </w:rPr>
        <w:t>Mulak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Lahat</w:t>
      </w:r>
      <w:proofErr w:type="spellEnd"/>
      <w:r>
        <w:rPr>
          <w:rFonts w:ascii="Times New Roman" w:hAnsi="Times New Roman" w:cs="Times New Roman"/>
          <w:bCs/>
          <w:sz w:val="24"/>
        </w:rPr>
        <w:t>”</w:t>
      </w:r>
    </w:p>
    <w:p w:rsidR="00B8356F" w:rsidRDefault="00B8356F" w:rsidP="00B835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guritan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SD </w:t>
      </w:r>
      <w:proofErr w:type="spellStart"/>
      <w:r>
        <w:rPr>
          <w:rFonts w:ascii="Times New Roman" w:hAnsi="Times New Roman" w:cs="Times New Roman"/>
          <w:bCs/>
          <w:sz w:val="24"/>
        </w:rPr>
        <w:t>Negeri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7 </w:t>
      </w:r>
      <w:proofErr w:type="spellStart"/>
      <w:r>
        <w:rPr>
          <w:rFonts w:ascii="Times New Roman" w:hAnsi="Times New Roman" w:cs="Times New Roman"/>
          <w:bCs/>
          <w:sz w:val="24"/>
        </w:rPr>
        <w:t>Mulak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Ulu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Kabupaten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Lahat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kesiapan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</w:rPr>
        <w:t>matang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berfokus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komeptensi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memahami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mengapresiasi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seni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guritan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 </w:t>
      </w:r>
    </w:p>
    <w:p w:rsidR="00B8356F" w:rsidRDefault="00B8356F" w:rsidP="00B8356F">
      <w:pPr>
        <w:tabs>
          <w:tab w:val="left" w:pos="3198"/>
        </w:tabs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</w:p>
    <w:p w:rsidR="00B8356F" w:rsidRDefault="00B8356F" w:rsidP="00B8356F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lang w:val="id-ID"/>
        </w:rPr>
      </w:pPr>
      <w:proofErr w:type="spellStart"/>
      <w:r>
        <w:rPr>
          <w:rFonts w:ascii="Times New Roman" w:hAnsi="Times New Roman" w:cs="Times New Roman"/>
          <w:bCs/>
          <w:sz w:val="24"/>
        </w:rPr>
        <w:t>KataKunci:</w:t>
      </w:r>
      <w:r>
        <w:rPr>
          <w:rFonts w:ascii="Times New Roman" w:hAnsi="Times New Roman" w:cs="Times New Roman"/>
          <w:bCs/>
          <w:i/>
          <w:iCs/>
          <w:sz w:val="24"/>
        </w:rPr>
        <w:t>Guritan,Demonstrai</w:t>
      </w:r>
      <w:proofErr w:type="spellEnd"/>
    </w:p>
    <w:p w:rsidR="00B8356F" w:rsidRDefault="00B8356F" w:rsidP="00B8356F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lang w:val="id-ID"/>
        </w:rPr>
      </w:pP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8356F"/>
    <w:rsid w:val="001925AC"/>
    <w:rsid w:val="001D0D8A"/>
    <w:rsid w:val="00B8356F"/>
    <w:rsid w:val="00EF5DD1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6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3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356F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2024-07-03T05:18:00Z</dcterms:created>
  <dcterms:modified xsi:type="dcterms:W3CDTF">2024-07-03T05:18:00Z</dcterms:modified>
</cp:coreProperties>
</file>