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B5" w:rsidRDefault="00CA71B5" w:rsidP="00CA71B5">
      <w:p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PENGARUH PEMBELAJARAN METO</w:t>
      </w:r>
      <w:r w:rsidRPr="005665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DE DISKUSI BERBASIS </w:t>
      </w:r>
      <w:r w:rsidRPr="00A91F3D">
        <w:rPr>
          <w:rFonts w:ascii="Times New Roman" w:hAnsi="Times New Roman" w:cs="Times New Roman"/>
          <w:b/>
          <w:i/>
          <w:sz w:val="24"/>
          <w:szCs w:val="24"/>
          <w:lang w:val="id-ID"/>
        </w:rPr>
        <w:t>LESSON STUDY</w:t>
      </w:r>
      <w:r w:rsidRPr="005665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HASI</w:t>
      </w:r>
      <w:bookmarkStart w:id="0" w:name="_GoBack"/>
      <w:bookmarkEnd w:id="0"/>
      <w:r w:rsidRPr="0056652B">
        <w:rPr>
          <w:rFonts w:ascii="Times New Roman" w:hAnsi="Times New Roman" w:cs="Times New Roman"/>
          <w:b/>
          <w:sz w:val="24"/>
          <w:szCs w:val="24"/>
          <w:lang w:val="id-ID"/>
        </w:rPr>
        <w:t>L BELAJAR SISWA PADA MATA PELAJARAN EKONOMI DI SMA NEGERI 15 PALEMBANG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CA71B5" w:rsidRDefault="00CA71B5" w:rsidP="00CA71B5">
      <w:pPr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A71B5" w:rsidRPr="0056652B" w:rsidRDefault="00CA71B5" w:rsidP="00CA71B5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65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JUN YEPRI </w:t>
      </w:r>
    </w:p>
    <w:p w:rsidR="00CA71B5" w:rsidRPr="0056652B" w:rsidRDefault="00CA71B5" w:rsidP="00CA71B5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2017132026</w:t>
      </w:r>
    </w:p>
    <w:p w:rsidR="00CA71B5" w:rsidRDefault="00CA71B5" w:rsidP="00CA71B5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6652B">
        <w:rPr>
          <w:rFonts w:ascii="Times New Roman" w:hAnsi="Times New Roman" w:cs="Times New Roman"/>
          <w:b/>
          <w:sz w:val="24"/>
          <w:szCs w:val="24"/>
          <w:lang w:val="id-ID"/>
        </w:rPr>
        <w:t xml:space="preserve">Abstrak </w:t>
      </w:r>
    </w:p>
    <w:p w:rsidR="00CA71B5" w:rsidRDefault="00CA71B5" w:rsidP="00CA71B5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A71B5" w:rsidRDefault="00CA71B5" w:rsidP="00CA71B5">
      <w:pPr>
        <w:tabs>
          <w:tab w:val="left" w:pos="0"/>
          <w:tab w:val="left" w:pos="567"/>
        </w:tabs>
        <w:ind w:left="0" w:firstLine="11"/>
        <w:rPr>
          <w:rFonts w:ascii="Times New Roman" w:eastAsiaTheme="minorEastAsia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Tujuan dalam penelitian ini ad</w:t>
      </w:r>
      <w:r>
        <w:rPr>
          <w:rFonts w:ascii="Times New Roman" w:hAnsi="Times New Roman" w:cs="Times New Roman"/>
          <w:sz w:val="24"/>
          <w:szCs w:val="24"/>
          <w:lang w:val="id-ID"/>
        </w:rPr>
        <w:t>alah untuk mengetahui pengaruh p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embelajaran metode diskusi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berbasis </w:t>
      </w:r>
      <w:r w:rsidRPr="00FF2EF3">
        <w:rPr>
          <w:rFonts w:ascii="Times New Roman" w:hAnsi="Times New Roman" w:cs="Times New Roman"/>
          <w:i/>
          <w:sz w:val="24"/>
          <w:szCs w:val="24"/>
          <w:lang w:val="id-ID"/>
        </w:rPr>
        <w:t>lesson study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terhadap hasil belajar siswa pada mata pelajaran ekonomi di SMA Neger</w:t>
      </w:r>
      <w:r>
        <w:rPr>
          <w:rFonts w:ascii="Times New Roman" w:hAnsi="Times New Roman" w:cs="Times New Roman"/>
          <w:sz w:val="24"/>
          <w:szCs w:val="24"/>
          <w:lang w:val="id-ID"/>
        </w:rPr>
        <w:t>i 15 Palembang tahun pelajaran 2021/2022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Populasi penelitian ini adalah seluruh siswa kelas X IPS di SMA Negeri 15 Palembang yang berjumlah 103 siswa. Sampel 68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siswa yang terdiri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kelas X IPS 1(kelas eksperimen) dan kelas X IPS 2 (kelas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kontrol). Me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tode penelitian yang digunakan, yaitu 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56652B">
        <w:rPr>
          <w:rFonts w:ascii="Times New Roman" w:hAnsi="Times New Roman" w:cs="Times New Roman"/>
          <w:i/>
          <w:sz w:val="24"/>
          <w:szCs w:val="24"/>
          <w:lang w:val="id-ID"/>
        </w:rPr>
        <w:t>ksperimen design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yaitu pengumpulan data dengan meng</w:t>
      </w:r>
      <w:r>
        <w:rPr>
          <w:rFonts w:ascii="Times New Roman" w:hAnsi="Times New Roman" w:cs="Times New Roman"/>
          <w:sz w:val="24"/>
          <w:szCs w:val="24"/>
          <w:lang w:val="id-ID"/>
        </w:rPr>
        <w:t>gunakan per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sentase, sedangkan tes dianalisi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dengan rata-rata dan selajutnya dilakukan pengujian hipotesis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menggunakan regresi liner sederhana dengan u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ji-t.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Berdasarkan 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peneliti</w:t>
      </w:r>
      <w:r>
        <w:rPr>
          <w:rFonts w:ascii="Times New Roman" w:hAnsi="Times New Roman" w:cs="Times New Roman"/>
          <w:sz w:val="24"/>
          <w:szCs w:val="24"/>
          <w:lang w:val="id-ID"/>
        </w:rPr>
        <w:t>an dan pembahasan maka dapat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disimpulkan bahwa ada pengaruh pembelajaran metode diskusi berbasis </w:t>
      </w:r>
      <w:r w:rsidRPr="001A4854">
        <w:rPr>
          <w:rFonts w:ascii="Times New Roman" w:hAnsi="Times New Roman" w:cs="Times New Roman"/>
          <w:i/>
          <w:sz w:val="24"/>
          <w:szCs w:val="24"/>
          <w:lang w:val="id-ID"/>
        </w:rPr>
        <w:t>lesson study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terhadap hasil belajar siswa pad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 mata pelajaran ekonomi 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karena ada perubahan sebesar  9,11, 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 sehingga hasil belajar siswa yang diberikan pembelajaran metode diskusi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berbais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Pr="0056652B">
        <w:rPr>
          <w:rFonts w:ascii="Times New Roman" w:hAnsi="Times New Roman" w:cs="Times New Roman"/>
          <w:i/>
          <w:sz w:val="24"/>
          <w:szCs w:val="24"/>
          <w:lang w:val="id-ID"/>
        </w:rPr>
        <w:t>esson study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Y = 78,08 + 9,11X</w:t>
      </w:r>
      <w:r w:rsidRPr="0056652B">
        <w:rPr>
          <w:rFonts w:ascii="Times New Roman" w:hAnsi="Times New Roman" w:cs="Times New Roman"/>
          <w:sz w:val="24"/>
          <w:szCs w:val="24"/>
          <w:lang w:val="id-ID"/>
        </w:rPr>
        <w:t xml:space="preserve">. Sedangkan hasil pengujian hipotesis dinyatakan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hitung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= 6,507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id-ID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id-ID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id-ID"/>
              </w:rPr>
              <m:t xml:space="preserve">tabel 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1,668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>, berart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i tolak Ho dan Ha terima. Sehingga pem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belajaran metode diskusi berbasis </w:t>
      </w:r>
      <w:r w:rsidRPr="0056652B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lesson study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berpengaruh adalah 28,24% sedangkan sisanya 71,76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>% dari faktor lain dalam diri siswa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.</w:t>
      </w:r>
    </w:p>
    <w:p w:rsidR="00CA71B5" w:rsidRPr="00964445" w:rsidRDefault="00CA71B5" w:rsidP="00CA71B5">
      <w:pPr>
        <w:tabs>
          <w:tab w:val="left" w:pos="0"/>
          <w:tab w:val="left" w:pos="567"/>
        </w:tabs>
        <w:ind w:left="0" w:firstLine="11"/>
        <w:rPr>
          <w:rFonts w:ascii="Times New Roman" w:hAnsi="Times New Roman" w:cs="Times New Roman"/>
          <w:sz w:val="24"/>
          <w:szCs w:val="24"/>
          <w:lang w:val="id-ID"/>
        </w:rPr>
      </w:pPr>
    </w:p>
    <w:p w:rsidR="00CA71B5" w:rsidRPr="00F25831" w:rsidRDefault="00CA71B5" w:rsidP="00CA71B5">
      <w:pPr>
        <w:tabs>
          <w:tab w:val="left" w:pos="0"/>
          <w:tab w:val="left" w:pos="567"/>
        </w:tabs>
        <w:ind w:left="0" w:firstLine="1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Kata k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unci :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Metode, </w:t>
      </w:r>
      <w:r w:rsidRPr="00AB4865">
        <w:rPr>
          <w:rFonts w:ascii="Times New Roman" w:eastAsiaTheme="minorEastAsia" w:hAnsi="Times New Roman" w:cs="Times New Roman"/>
          <w:i/>
          <w:sz w:val="24"/>
          <w:szCs w:val="24"/>
          <w:lang w:val="id-ID"/>
        </w:rPr>
        <w:t>Lesson Study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.</w:t>
      </w:r>
      <w:r w:rsidRPr="0056652B"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Hasil Belajar </w:t>
      </w:r>
    </w:p>
    <w:p w:rsidR="00137B7C" w:rsidRPr="00CA71B5" w:rsidRDefault="00137B7C" w:rsidP="00CA71B5">
      <w:pPr>
        <w:ind w:left="0"/>
        <w:rPr>
          <w:lang w:val="id-ID"/>
        </w:rPr>
      </w:pPr>
    </w:p>
    <w:sectPr w:rsidR="00137B7C" w:rsidRPr="00CA71B5" w:rsidSect="00CA71B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679"/>
    <w:multiLevelType w:val="hybridMultilevel"/>
    <w:tmpl w:val="DF56818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AF7354A"/>
    <w:multiLevelType w:val="hybridMultilevel"/>
    <w:tmpl w:val="3A902D60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853E1A"/>
    <w:multiLevelType w:val="hybridMultilevel"/>
    <w:tmpl w:val="44749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74965"/>
    <w:multiLevelType w:val="hybridMultilevel"/>
    <w:tmpl w:val="C02CCF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4A15D7"/>
    <w:multiLevelType w:val="hybridMultilevel"/>
    <w:tmpl w:val="047C473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6B03BBA"/>
    <w:multiLevelType w:val="hybridMultilevel"/>
    <w:tmpl w:val="41D019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CD3DD4"/>
    <w:multiLevelType w:val="hybridMultilevel"/>
    <w:tmpl w:val="42D8DB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7163B5A"/>
    <w:multiLevelType w:val="hybridMultilevel"/>
    <w:tmpl w:val="DAD6D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3422A"/>
    <w:multiLevelType w:val="hybridMultilevel"/>
    <w:tmpl w:val="0900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83B76"/>
    <w:multiLevelType w:val="hybridMultilevel"/>
    <w:tmpl w:val="BD947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9261C"/>
    <w:multiLevelType w:val="hybridMultilevel"/>
    <w:tmpl w:val="52A26E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B5"/>
    <w:rsid w:val="00137B7C"/>
    <w:rsid w:val="002C7224"/>
    <w:rsid w:val="004475EC"/>
    <w:rsid w:val="00A84B6A"/>
    <w:rsid w:val="00C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B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B5"/>
    <w:pPr>
      <w:ind w:left="720"/>
      <w:contextualSpacing/>
    </w:pPr>
  </w:style>
  <w:style w:type="table" w:styleId="TableGrid">
    <w:name w:val="Table Grid"/>
    <w:basedOn w:val="TableNormal"/>
    <w:uiPriority w:val="59"/>
    <w:rsid w:val="00CA7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B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1B5"/>
    <w:pPr>
      <w:ind w:left="720"/>
      <w:contextualSpacing/>
    </w:pPr>
  </w:style>
  <w:style w:type="table" w:styleId="TableGrid">
    <w:name w:val="Table Grid"/>
    <w:basedOn w:val="TableNormal"/>
    <w:uiPriority w:val="59"/>
    <w:rsid w:val="00CA7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2021-10-22T06:08:00Z</cp:lastPrinted>
  <dcterms:created xsi:type="dcterms:W3CDTF">2021-10-22T06:04:00Z</dcterms:created>
  <dcterms:modified xsi:type="dcterms:W3CDTF">2021-10-22T06:10:00Z</dcterms:modified>
</cp:coreProperties>
</file>