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F17" w:rsidRDefault="00B40F17" w:rsidP="00B40F17">
      <w:pPr>
        <w:spacing w:after="0" w:line="480" w:lineRule="auto"/>
        <w:jc w:val="center"/>
        <w:rPr>
          <w:rFonts w:ascii="Times New Roman" w:hAnsi="Times New Roman" w:cs="Times New Roman"/>
          <w:b/>
          <w:bCs/>
          <w:sz w:val="24"/>
          <w:szCs w:val="24"/>
        </w:rPr>
      </w:pPr>
      <w:r w:rsidRPr="00C81A70">
        <w:rPr>
          <w:rFonts w:ascii="Times New Roman" w:hAnsi="Times New Roman" w:cs="Times New Roman"/>
          <w:b/>
          <w:noProof/>
          <w:color w:val="0D0D0D" w:themeColor="text1" w:themeTint="F2"/>
          <w:sz w:val="24"/>
          <w:szCs w:val="24"/>
        </w:rPr>
        <mc:AlternateContent>
          <mc:Choice Requires="wps">
            <w:drawing>
              <wp:anchor distT="0" distB="0" distL="114300" distR="114300" simplePos="0" relativeHeight="251659264" behindDoc="0" locked="0" layoutInCell="1" allowOverlap="1" wp14:anchorId="40974545" wp14:editId="06494A73">
                <wp:simplePos x="0" y="0"/>
                <wp:positionH relativeFrom="column">
                  <wp:posOffset>4663440</wp:posOffset>
                </wp:positionH>
                <wp:positionV relativeFrom="paragraph">
                  <wp:posOffset>-1024218</wp:posOffset>
                </wp:positionV>
                <wp:extent cx="701675" cy="1403985"/>
                <wp:effectExtent l="0" t="0" r="317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1403985"/>
                        </a:xfrm>
                        <a:prstGeom prst="rect">
                          <a:avLst/>
                        </a:prstGeom>
                        <a:solidFill>
                          <a:srgbClr val="FFFFFF"/>
                        </a:solidFill>
                        <a:ln w="9525">
                          <a:noFill/>
                          <a:miter lim="800000"/>
                          <a:headEnd/>
                          <a:tailEnd/>
                        </a:ln>
                      </wps:spPr>
                      <wps:txbx>
                        <w:txbxContent>
                          <w:p w:rsidR="00B40F17" w:rsidRDefault="00B40F17" w:rsidP="00B40F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67.2pt;margin-top:-80.65pt;width:5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" stroked="f">
                <v:textbox style="mso-fit-shape-to-text:t">
                  <w:txbxContent>
                    <w:p w:rsidR="00B40F17" w:rsidRDefault="00B40F17" w:rsidP="00B40F17"/>
                  </w:txbxContent>
                </v:textbox>
              </v:shape>
            </w:pict>
          </mc:Fallback>
        </mc:AlternateContent>
      </w:r>
      <w:r w:rsidRPr="00DE04FC">
        <w:rPr>
          <w:rFonts w:ascii="Times New Roman" w:hAnsi="Times New Roman" w:cs="Times New Roman"/>
          <w:b/>
          <w:bCs/>
          <w:sz w:val="24"/>
          <w:szCs w:val="24"/>
          <w:lang w:val="id-ID"/>
        </w:rPr>
        <w:t>ANALISIS EFEKTIVITAS DAN KONTRIBUSI PAJAK BUMI DAN BANGUNAN (PBB) TERHADAP PENDAPATAN ASLI DAERAH (PAD) KOTA PALEMBANG</w:t>
      </w:r>
    </w:p>
    <w:p w:rsidR="00B40F17" w:rsidRPr="00DE04FC" w:rsidRDefault="00B40F17" w:rsidP="00B40F17">
      <w:pPr>
        <w:spacing w:after="0" w:line="480" w:lineRule="auto"/>
        <w:jc w:val="center"/>
        <w:rPr>
          <w:rFonts w:ascii="Times New Roman" w:hAnsi="Times New Roman" w:cs="Times New Roman"/>
          <w:b/>
          <w:bCs/>
          <w:sz w:val="24"/>
          <w:szCs w:val="24"/>
        </w:rPr>
      </w:pPr>
    </w:p>
    <w:p w:rsidR="00B40F17" w:rsidRDefault="00B40F17" w:rsidP="00B40F17">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SUJARNO</w:t>
      </w:r>
    </w:p>
    <w:p w:rsidR="00B40F17" w:rsidRPr="00DE04FC" w:rsidRDefault="00B40F17" w:rsidP="00B40F17">
      <w:pPr>
        <w:spacing w:after="0" w:line="480" w:lineRule="auto"/>
        <w:jc w:val="center"/>
        <w:rPr>
          <w:rFonts w:ascii="Times New Roman" w:hAnsi="Times New Roman" w:cs="Times New Roman"/>
          <w:b/>
          <w:sz w:val="24"/>
          <w:szCs w:val="24"/>
        </w:rPr>
      </w:pPr>
      <w:r>
        <w:rPr>
          <w:rFonts w:ascii="Times New Roman" w:hAnsi="Times New Roman" w:cs="Times New Roman"/>
          <w:b/>
          <w:bCs/>
          <w:sz w:val="24"/>
          <w:szCs w:val="24"/>
        </w:rPr>
        <w:t>2019132007</w:t>
      </w:r>
    </w:p>
    <w:p w:rsidR="00B40F17" w:rsidRDefault="00B40F17" w:rsidP="00B40F1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B40F17" w:rsidRPr="00B02378" w:rsidRDefault="00B40F17" w:rsidP="00B40F17">
      <w:pPr>
        <w:spacing w:after="0" w:line="240" w:lineRule="auto"/>
        <w:ind w:firstLine="720"/>
        <w:jc w:val="both"/>
        <w:rPr>
          <w:rFonts w:ascii="Times New Roman" w:hAnsi="Times New Roman" w:cs="Times New Roman"/>
          <w:sz w:val="24"/>
          <w:szCs w:val="24"/>
        </w:rPr>
      </w:pPr>
      <w:r w:rsidRPr="00D20E70">
        <w:rPr>
          <w:rFonts w:ascii="Times New Roman" w:hAnsi="Times New Roman" w:cs="Times New Roman"/>
          <w:sz w:val="24"/>
          <w:szCs w:val="24"/>
        </w:rPr>
        <w:t xml:space="preserve">Pendapatan asli daerah adalah sumber pendapatan yang </w:t>
      </w:r>
      <w:proofErr w:type="gramStart"/>
      <w:r w:rsidRPr="00D20E70">
        <w:rPr>
          <w:rFonts w:ascii="Times New Roman" w:hAnsi="Times New Roman" w:cs="Times New Roman"/>
          <w:sz w:val="24"/>
          <w:szCs w:val="24"/>
        </w:rPr>
        <w:t>diperoleh  suatu</w:t>
      </w:r>
      <w:proofErr w:type="gramEnd"/>
      <w:r w:rsidRPr="00D20E70">
        <w:rPr>
          <w:rFonts w:ascii="Times New Roman" w:hAnsi="Times New Roman" w:cs="Times New Roman"/>
          <w:sz w:val="24"/>
          <w:szCs w:val="24"/>
        </w:rPr>
        <w:t xml:space="preserve"> daerah (provinsi, kabupaten, atau kota) dari berbagai jenis pajak, retribusi, hasil usaha daerah, serta sumber pendapatan lain yang sah</w:t>
      </w:r>
      <w:r>
        <w:rPr>
          <w:rFonts w:ascii="Times New Roman" w:hAnsi="Times New Roman" w:cs="Times New Roman"/>
          <w:sz w:val="24"/>
          <w:szCs w:val="24"/>
        </w:rPr>
        <w:t>. M</w:t>
      </w:r>
      <w:r w:rsidRPr="00DE04FC">
        <w:rPr>
          <w:rFonts w:ascii="Times New Roman" w:hAnsi="Times New Roman" w:cs="Times New Roman"/>
          <w:sz w:val="24"/>
          <w:szCs w:val="24"/>
        </w:rPr>
        <w:t xml:space="preserve">asalah </w:t>
      </w:r>
      <w:r>
        <w:rPr>
          <w:rFonts w:ascii="Times New Roman" w:hAnsi="Times New Roman" w:cs="Times New Roman"/>
          <w:sz w:val="24"/>
          <w:szCs w:val="24"/>
        </w:rPr>
        <w:t>dalam</w:t>
      </w:r>
      <w:r w:rsidRPr="00DE04FC">
        <w:rPr>
          <w:rFonts w:ascii="Times New Roman" w:hAnsi="Times New Roman" w:cs="Times New Roman"/>
          <w:sz w:val="24"/>
          <w:szCs w:val="24"/>
        </w:rPr>
        <w:t xml:space="preserve"> peneli</w:t>
      </w:r>
      <w:r>
        <w:rPr>
          <w:rFonts w:ascii="Times New Roman" w:hAnsi="Times New Roman" w:cs="Times New Roman"/>
          <w:sz w:val="24"/>
          <w:szCs w:val="24"/>
        </w:rPr>
        <w:t xml:space="preserve">tian ini adalah sebagai berikut: 1). </w:t>
      </w:r>
      <w:r w:rsidRPr="00DE04FC">
        <w:rPr>
          <w:rFonts w:ascii="Times New Roman" w:hAnsi="Times New Roman" w:cs="Times New Roman"/>
          <w:sz w:val="24"/>
          <w:szCs w:val="24"/>
        </w:rPr>
        <w:t>Bagaimana Tingkat efektivitas pembayaran Pajak Bumi dan Bangunan (PBB) Kota Palembang</w:t>
      </w:r>
      <w:proofErr w:type="gramStart"/>
      <w:r w:rsidRPr="00DE04F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2).Bagaimana </w:t>
      </w:r>
      <w:r w:rsidRPr="00DE04FC">
        <w:rPr>
          <w:rFonts w:ascii="Times New Roman" w:hAnsi="Times New Roman" w:cs="Times New Roman"/>
          <w:sz w:val="24"/>
          <w:szCs w:val="24"/>
        </w:rPr>
        <w:t>Kontribusi Pajak bumi dan Bangunan (PBB) Terhadap pendapatan Asli Daerah (PAD) Kota Palembang?</w:t>
      </w:r>
      <w:r>
        <w:rPr>
          <w:rFonts w:ascii="Times New Roman" w:hAnsi="Times New Roman" w:cs="Times New Roman"/>
          <w:sz w:val="24"/>
          <w:szCs w:val="24"/>
        </w:rPr>
        <w:t xml:space="preserve">. Tujuan dalam penelitian ini yaitu: </w:t>
      </w:r>
      <w:r w:rsidRPr="00824C11">
        <w:rPr>
          <w:rFonts w:ascii="Times New Roman" w:hAnsi="Times New Roman" w:cs="Times New Roman"/>
          <w:sz w:val="24"/>
          <w:szCs w:val="24"/>
        </w:rPr>
        <w:t>1</w:t>
      </w:r>
      <w:r>
        <w:rPr>
          <w:rFonts w:ascii="Times New Roman" w:hAnsi="Times New Roman" w:cs="Times New Roman"/>
          <w:sz w:val="24"/>
          <w:szCs w:val="24"/>
        </w:rPr>
        <w:t>).</w:t>
      </w:r>
      <w:r w:rsidRPr="00824C11">
        <w:rPr>
          <w:rFonts w:ascii="Times New Roman" w:hAnsi="Times New Roman" w:cs="Times New Roman"/>
          <w:sz w:val="24"/>
          <w:szCs w:val="24"/>
        </w:rPr>
        <w:t>Mengetahui tingkat efektivitas peran pajak bumi dan bangunan terada</w:t>
      </w:r>
      <w:r>
        <w:rPr>
          <w:rFonts w:ascii="Times New Roman" w:hAnsi="Times New Roman" w:cs="Times New Roman"/>
          <w:sz w:val="24"/>
          <w:szCs w:val="24"/>
        </w:rPr>
        <w:t xml:space="preserve">p pendapatan asli daerah, 2). </w:t>
      </w:r>
      <w:r w:rsidRPr="00824C11">
        <w:rPr>
          <w:rFonts w:ascii="Times New Roman" w:hAnsi="Times New Roman" w:cs="Times New Roman"/>
          <w:sz w:val="24"/>
          <w:szCs w:val="24"/>
        </w:rPr>
        <w:t xml:space="preserve">Mengetahui </w:t>
      </w:r>
      <w:proofErr w:type="gramStart"/>
      <w:r w:rsidRPr="00824C11">
        <w:rPr>
          <w:rFonts w:ascii="Times New Roman" w:hAnsi="Times New Roman" w:cs="Times New Roman"/>
          <w:sz w:val="24"/>
          <w:szCs w:val="24"/>
        </w:rPr>
        <w:t>besaran  kontribusi</w:t>
      </w:r>
      <w:proofErr w:type="gramEnd"/>
      <w:r w:rsidRPr="00824C11">
        <w:rPr>
          <w:rFonts w:ascii="Times New Roman" w:hAnsi="Times New Roman" w:cs="Times New Roman"/>
          <w:sz w:val="24"/>
          <w:szCs w:val="24"/>
        </w:rPr>
        <w:t xml:space="preserve"> pajak bumi dan bangunan terhadap pendapatan asli daerah</w:t>
      </w:r>
      <w:r>
        <w:rPr>
          <w:rFonts w:ascii="Times New Roman" w:hAnsi="Times New Roman" w:cs="Times New Roman"/>
          <w:sz w:val="24"/>
          <w:szCs w:val="24"/>
        </w:rPr>
        <w:t xml:space="preserve">. </w:t>
      </w:r>
      <w:proofErr w:type="gramStart"/>
      <w:r w:rsidRPr="00B02378">
        <w:rPr>
          <w:rFonts w:ascii="Times New Roman" w:hAnsi="Times New Roman" w:cs="Times New Roman"/>
          <w:sz w:val="24"/>
          <w:szCs w:val="24"/>
        </w:rPr>
        <w:t>Objek pada penelitian ini adalah laporan pembayaran Pajak Bumi dan Bangunan Kota Palembang pada 2018-2022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02378">
        <w:rPr>
          <w:rFonts w:ascii="Times New Roman" w:hAnsi="Times New Roman" w:cs="Times New Roman"/>
          <w:sz w:val="24"/>
          <w:szCs w:val="24"/>
          <w:lang w:val="id-ID"/>
        </w:rPr>
        <w:t>Dalam penelitian ini menggunakan teknik pengumpulan data dokumentasi, hal ini dimaksudkan untuk mempermudah peneliti dalam mengumpulkan data sebagaimana data ini bisa di dapat langsung ke kantor (PBB), atau melalui internet</w:t>
      </w:r>
      <w:r w:rsidRPr="00B02378">
        <w:rPr>
          <w:rFonts w:ascii="Times New Roman" w:hAnsi="Times New Roman" w:cs="Times New Roman"/>
          <w:sz w:val="24"/>
          <w:szCs w:val="24"/>
        </w:rPr>
        <w:t xml:space="preserve">. </w:t>
      </w:r>
      <w:r w:rsidRPr="00B02378">
        <w:rPr>
          <w:rFonts w:ascii="Times New Roman" w:hAnsi="Times New Roman" w:cs="Times New Roman"/>
          <w:sz w:val="24"/>
          <w:szCs w:val="24"/>
          <w:lang w:val="id-ID"/>
        </w:rPr>
        <w:t>Keabsahan data merujuk pada tingkat kepercayaan atau kendala data yang digunakan dalam analisis atau penelitian. Dalam berbagai konteks, terutama dalam konteks ilmiah keabsahan data sangat penting untuk memastikan bahwa hasil penelitian atau analisis yang didasarkan pada data tersebut dapat diandalkan</w:t>
      </w:r>
      <w:r w:rsidRPr="00B02378">
        <w:rPr>
          <w:rFonts w:ascii="Times New Roman" w:hAnsi="Times New Roman" w:cs="Times New Roman"/>
          <w:sz w:val="24"/>
          <w:szCs w:val="24"/>
        </w:rPr>
        <w:t>.</w:t>
      </w:r>
      <w:r w:rsidRPr="00B02378">
        <w:rPr>
          <w:rFonts w:ascii="Times New Roman" w:hAnsi="Times New Roman" w:cs="Times New Roman"/>
          <w:sz w:val="24"/>
          <w:szCs w:val="24"/>
          <w:lang w:val="id-ID"/>
        </w:rPr>
        <w:t xml:space="preserve"> Pemilihan teknik analisis data sangat tergantung pada jenis data yang dimiliki, tujuan penelitian dan kerangka kerja teoritis.</w:t>
      </w:r>
    </w:p>
    <w:p w:rsidR="00B40F17" w:rsidRPr="00DE04FC" w:rsidRDefault="00B40F17" w:rsidP="00B40F17">
      <w:pPr>
        <w:spacing w:after="0" w:line="240" w:lineRule="auto"/>
        <w:ind w:firstLine="720"/>
        <w:jc w:val="both"/>
        <w:rPr>
          <w:rFonts w:ascii="Times New Roman" w:hAnsi="Times New Roman" w:cs="Times New Roman"/>
          <w:sz w:val="24"/>
          <w:szCs w:val="24"/>
        </w:rPr>
      </w:pPr>
      <w:r w:rsidRPr="00B02378">
        <w:rPr>
          <w:rFonts w:ascii="Times New Roman" w:hAnsi="Times New Roman" w:cs="Times New Roman"/>
          <w:sz w:val="24"/>
          <w:szCs w:val="24"/>
        </w:rPr>
        <w:t xml:space="preserve">Penelitian ini memberikan hasil </w:t>
      </w:r>
      <w:r w:rsidRPr="00B02378">
        <w:rPr>
          <w:rFonts w:ascii="Times New Roman" w:hAnsi="Times New Roman" w:cs="Times New Roman"/>
          <w:sz w:val="24"/>
          <w:szCs w:val="24"/>
          <w:lang w:val="id-ID"/>
        </w:rPr>
        <w:t>bahwa kinerja penerimaan pajak bumi dan bangunan di Kota Palembang dalam kategori “kurang efektif” dengan rata-rata tingkat efektivitas dalam periode 2018-2022 sebesar 80%, dan kontribusi pajak bumi dan bangunan terhadap pendapatan asli daerah dalam kategori ”kurang” dengan rata-rata kontribusi dalam kurun waktu 2018-2022 sebesar 20%.</w:t>
      </w:r>
    </w:p>
    <w:p w:rsidR="00B40F17" w:rsidRDefault="00B40F17" w:rsidP="00B40F17">
      <w:pPr>
        <w:spacing w:after="0" w:line="240" w:lineRule="auto"/>
        <w:jc w:val="both"/>
        <w:rPr>
          <w:rFonts w:ascii="Times New Roman" w:hAnsi="Times New Roman" w:cs="Times New Roman"/>
          <w:b/>
          <w:sz w:val="24"/>
          <w:szCs w:val="24"/>
        </w:rPr>
      </w:pPr>
    </w:p>
    <w:p w:rsidR="00B40F17" w:rsidRPr="00000FE0" w:rsidRDefault="00B40F17" w:rsidP="00B40F17">
      <w:pPr>
        <w:spacing w:after="0" w:line="240" w:lineRule="auto"/>
        <w:ind w:left="1276" w:hanging="1276"/>
        <w:rPr>
          <w:rFonts w:ascii="Times New Roman" w:hAnsi="Times New Roman" w:cs="Times New Roman"/>
          <w:b/>
          <w:i/>
          <w:sz w:val="24"/>
          <w:szCs w:val="24"/>
        </w:rPr>
      </w:pPr>
      <w:r>
        <w:rPr>
          <w:rFonts w:ascii="Times New Roman" w:hAnsi="Times New Roman" w:cs="Times New Roman"/>
          <w:b/>
          <w:sz w:val="24"/>
          <w:szCs w:val="24"/>
        </w:rPr>
        <w:t xml:space="preserve">Kata Kunci: </w:t>
      </w:r>
      <w:r w:rsidRPr="00000FE0">
        <w:rPr>
          <w:rFonts w:ascii="Times New Roman" w:hAnsi="Times New Roman" w:cs="Times New Roman"/>
          <w:b/>
          <w:i/>
          <w:sz w:val="24"/>
          <w:szCs w:val="24"/>
        </w:rPr>
        <w:t>Analisis Efektivitas, Kontribusi Pajak Bumi Dan Bangunan (PBB), Pendapatan Asli Daerah (PAD)</w:t>
      </w:r>
    </w:p>
    <w:p w:rsidR="00B40F17" w:rsidRDefault="00B40F17" w:rsidP="00B40F17">
      <w:pPr>
        <w:spacing w:after="0" w:line="480" w:lineRule="auto"/>
        <w:jc w:val="center"/>
        <w:rPr>
          <w:rFonts w:ascii="Times New Roman" w:hAnsi="Times New Roman" w:cs="Times New Roman"/>
          <w:b/>
          <w:sz w:val="24"/>
          <w:szCs w:val="24"/>
        </w:rPr>
      </w:pPr>
    </w:p>
    <w:p w:rsidR="00B40F17" w:rsidRPr="00B40F17" w:rsidRDefault="00B40F17" w:rsidP="00B40F17">
      <w:bookmarkStart w:id="0" w:name="_GoBack"/>
      <w:bookmarkEnd w:id="0"/>
    </w:p>
    <w:sectPr w:rsidR="00B40F17" w:rsidRPr="00B40F17" w:rsidSect="00B40F17">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B4B" w:rsidRDefault="00745B4B" w:rsidP="00B40F17">
      <w:pPr>
        <w:spacing w:after="0" w:line="240" w:lineRule="auto"/>
      </w:pPr>
      <w:r>
        <w:separator/>
      </w:r>
    </w:p>
  </w:endnote>
  <w:endnote w:type="continuationSeparator" w:id="0">
    <w:p w:rsidR="00745B4B" w:rsidRDefault="00745B4B" w:rsidP="00B4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08" w:rsidRDefault="00745B4B">
    <w:pPr>
      <w:pStyle w:val="Footer"/>
      <w:jc w:val="center"/>
    </w:pPr>
  </w:p>
  <w:p w:rsidR="00C34508" w:rsidRDefault="00745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B4B" w:rsidRDefault="00745B4B" w:rsidP="00B40F17">
      <w:pPr>
        <w:spacing w:after="0" w:line="240" w:lineRule="auto"/>
      </w:pPr>
      <w:r>
        <w:separator/>
      </w:r>
    </w:p>
  </w:footnote>
  <w:footnote w:type="continuationSeparator" w:id="0">
    <w:p w:rsidR="00745B4B" w:rsidRDefault="00745B4B" w:rsidP="00B40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465"/>
    <w:multiLevelType w:val="hybridMultilevel"/>
    <w:tmpl w:val="B9D483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5204EC9"/>
    <w:multiLevelType w:val="multilevel"/>
    <w:tmpl w:val="6FB29C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6A6366"/>
    <w:multiLevelType w:val="hybridMultilevel"/>
    <w:tmpl w:val="2BD04A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E6C6ACF"/>
    <w:multiLevelType w:val="hybridMultilevel"/>
    <w:tmpl w:val="8D9290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01354AF"/>
    <w:multiLevelType w:val="hybridMultilevel"/>
    <w:tmpl w:val="1716EA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77D17B8"/>
    <w:multiLevelType w:val="hybridMultilevel"/>
    <w:tmpl w:val="7578E4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BE406AE"/>
    <w:multiLevelType w:val="hybridMultilevel"/>
    <w:tmpl w:val="A8844E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6B9E47E2"/>
    <w:multiLevelType w:val="hybridMultilevel"/>
    <w:tmpl w:val="0C9E4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CC74DFA"/>
    <w:multiLevelType w:val="hybridMultilevel"/>
    <w:tmpl w:val="8C9803E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6667B27"/>
    <w:multiLevelType w:val="hybridMultilevel"/>
    <w:tmpl w:val="97E825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7C3D11CC"/>
    <w:multiLevelType w:val="hybridMultilevel"/>
    <w:tmpl w:val="55BC9F2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0"/>
  </w:num>
  <w:num w:numId="5">
    <w:abstractNumId w:val="3"/>
  </w:num>
  <w:num w:numId="6">
    <w:abstractNumId w:val="7"/>
  </w:num>
  <w:num w:numId="7">
    <w:abstractNumId w:val="5"/>
  </w:num>
  <w:num w:numId="8">
    <w:abstractNumId w:val="2"/>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17"/>
    <w:rsid w:val="00745B4B"/>
    <w:rsid w:val="00854C9C"/>
    <w:rsid w:val="00B4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F17"/>
    <w:pPr>
      <w:spacing w:after="160" w:line="259" w:lineRule="auto"/>
    </w:pPr>
  </w:style>
  <w:style w:type="paragraph" w:styleId="Heading1">
    <w:name w:val="heading 1"/>
    <w:basedOn w:val="Normal"/>
    <w:next w:val="Normal"/>
    <w:link w:val="Heading1Char"/>
    <w:uiPriority w:val="9"/>
    <w:qFormat/>
    <w:rsid w:val="00B40F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Medium Grid 1 - Accent 21,Body of textCxSp,HEADING 1,List Paragraph11,soal jawab,Heading 11,sub-section,dot points body text 12,Sub sub"/>
    <w:basedOn w:val="Normal"/>
    <w:link w:val="ListParagraphChar"/>
    <w:uiPriority w:val="34"/>
    <w:qFormat/>
    <w:rsid w:val="00B40F17"/>
    <w:pPr>
      <w:ind w:left="720"/>
      <w:contextualSpacing/>
    </w:pPr>
  </w:style>
  <w:style w:type="paragraph" w:styleId="Header">
    <w:name w:val="header"/>
    <w:basedOn w:val="Normal"/>
    <w:link w:val="HeaderChar"/>
    <w:uiPriority w:val="99"/>
    <w:unhideWhenUsed/>
    <w:rsid w:val="00B40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F17"/>
  </w:style>
  <w:style w:type="paragraph" w:styleId="Footer">
    <w:name w:val="footer"/>
    <w:basedOn w:val="Normal"/>
    <w:link w:val="FooterChar"/>
    <w:uiPriority w:val="99"/>
    <w:unhideWhenUsed/>
    <w:rsid w:val="00B40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F17"/>
  </w:style>
  <w:style w:type="character" w:customStyle="1" w:styleId="ListParagraphChar">
    <w:name w:val="List Paragraph Char"/>
    <w:aliases w:val="Body of text Char,List Paragraph1 Char,Colorful List - Accent 11 Char,Body of text+1 Char,Body of text+2 Char,Body of text+3 Char,Medium Grid 1 - Accent 21 Char,Body of textCxSp Char,HEADING 1 Char,List Paragraph11 Char,Sub sub Char"/>
    <w:basedOn w:val="DefaultParagraphFont"/>
    <w:link w:val="ListParagraph"/>
    <w:uiPriority w:val="34"/>
    <w:qFormat/>
    <w:locked/>
    <w:rsid w:val="00B40F17"/>
  </w:style>
  <w:style w:type="paragraph" w:styleId="BalloonText">
    <w:name w:val="Balloon Text"/>
    <w:basedOn w:val="Normal"/>
    <w:link w:val="BalloonTextChar"/>
    <w:uiPriority w:val="99"/>
    <w:semiHidden/>
    <w:unhideWhenUsed/>
    <w:rsid w:val="00B40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F17"/>
    <w:rPr>
      <w:rFonts w:ascii="Tahoma" w:hAnsi="Tahoma" w:cs="Tahoma"/>
      <w:sz w:val="16"/>
      <w:szCs w:val="16"/>
    </w:rPr>
  </w:style>
  <w:style w:type="table" w:styleId="TableGrid">
    <w:name w:val="Table Grid"/>
    <w:basedOn w:val="TableNormal"/>
    <w:uiPriority w:val="59"/>
    <w:rsid w:val="00B40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40F17"/>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B40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F17"/>
    <w:pPr>
      <w:spacing w:after="160" w:line="259" w:lineRule="auto"/>
    </w:pPr>
  </w:style>
  <w:style w:type="paragraph" w:styleId="Heading1">
    <w:name w:val="heading 1"/>
    <w:basedOn w:val="Normal"/>
    <w:next w:val="Normal"/>
    <w:link w:val="Heading1Char"/>
    <w:uiPriority w:val="9"/>
    <w:qFormat/>
    <w:rsid w:val="00B40F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Medium Grid 1 - Accent 21,Body of textCxSp,HEADING 1,List Paragraph11,soal jawab,Heading 11,sub-section,dot points body text 12,Sub sub"/>
    <w:basedOn w:val="Normal"/>
    <w:link w:val="ListParagraphChar"/>
    <w:uiPriority w:val="34"/>
    <w:qFormat/>
    <w:rsid w:val="00B40F17"/>
    <w:pPr>
      <w:ind w:left="720"/>
      <w:contextualSpacing/>
    </w:pPr>
  </w:style>
  <w:style w:type="paragraph" w:styleId="Header">
    <w:name w:val="header"/>
    <w:basedOn w:val="Normal"/>
    <w:link w:val="HeaderChar"/>
    <w:uiPriority w:val="99"/>
    <w:unhideWhenUsed/>
    <w:rsid w:val="00B40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F17"/>
  </w:style>
  <w:style w:type="paragraph" w:styleId="Footer">
    <w:name w:val="footer"/>
    <w:basedOn w:val="Normal"/>
    <w:link w:val="FooterChar"/>
    <w:uiPriority w:val="99"/>
    <w:unhideWhenUsed/>
    <w:rsid w:val="00B40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F17"/>
  </w:style>
  <w:style w:type="character" w:customStyle="1" w:styleId="ListParagraphChar">
    <w:name w:val="List Paragraph Char"/>
    <w:aliases w:val="Body of text Char,List Paragraph1 Char,Colorful List - Accent 11 Char,Body of text+1 Char,Body of text+2 Char,Body of text+3 Char,Medium Grid 1 - Accent 21 Char,Body of textCxSp Char,HEADING 1 Char,List Paragraph11 Char,Sub sub Char"/>
    <w:basedOn w:val="DefaultParagraphFont"/>
    <w:link w:val="ListParagraph"/>
    <w:uiPriority w:val="34"/>
    <w:qFormat/>
    <w:locked/>
    <w:rsid w:val="00B40F17"/>
  </w:style>
  <w:style w:type="paragraph" w:styleId="BalloonText">
    <w:name w:val="Balloon Text"/>
    <w:basedOn w:val="Normal"/>
    <w:link w:val="BalloonTextChar"/>
    <w:uiPriority w:val="99"/>
    <w:semiHidden/>
    <w:unhideWhenUsed/>
    <w:rsid w:val="00B40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F17"/>
    <w:rPr>
      <w:rFonts w:ascii="Tahoma" w:hAnsi="Tahoma" w:cs="Tahoma"/>
      <w:sz w:val="16"/>
      <w:szCs w:val="16"/>
    </w:rPr>
  </w:style>
  <w:style w:type="table" w:styleId="TableGrid">
    <w:name w:val="Table Grid"/>
    <w:basedOn w:val="TableNormal"/>
    <w:uiPriority w:val="59"/>
    <w:rsid w:val="00B40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40F17"/>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B40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Sug11</b:Tag>
    <b:SourceType>Book</b:SourceType>
    <b:Guid>{B51B47EE-F5A7-440E-B2DC-3AE405F251AC}</b:Guid>
    <b:Author>
      <b:Author>
        <b:NameList>
          <b:Person>
            <b:Last>Sugiama</b:Last>
            <b:First>A.</b:First>
            <b:Middle>G</b:Middle>
          </b:Person>
        </b:NameList>
      </b:Author>
    </b:Author>
    <b:Title>Ecotourism : Pengembangan Pariwisata Berbasis Konservasi Alam  </b:Title>
    <b:Year>2011</b:Year>
    <b:City>Bandung</b:City>
    <b:Publisher>Guardaya Intimarta</b:Publisher>
    <b:RefOrder>1</b:RefOrder>
  </b:Source>
  <b:Source>
    <b:Tag>Sla22</b:Tag>
    <b:SourceType>JournalArticle</b:SourceType>
    <b:Guid>{C51123B1-74C1-42D3-853E-D3C3A64F9DE8}</b:Guid>
    <b:Title>Potensi Wisata Pantai Glagah Sebagai Destinasi Wisata Olahraga di Kabupaten Kulon Progo Yogakarta</b:Title>
    <b:Year>2022</b:Year>
    <b:Author>
      <b:Author>
        <b:NameList>
          <b:Person>
            <b:Last>Supriyanto</b:Last>
            <b:First>Slamet</b:First>
          </b:Person>
        </b:NameList>
      </b:Author>
    </b:Author>
    <b:JournalName>Jurnal Media Wisata</b:JournalName>
    <b:Pages>Vol. 20 No. 1</b:Pages>
    <b:RefOrder>2</b:RefOrder>
  </b:Source>
  <b:Source>
    <b:Tag>Yoe02</b:Tag>
    <b:SourceType>Book</b:SourceType>
    <b:Guid>{DCD3CE27-DD09-4FD6-805C-8EC2B53BAD30}</b:Guid>
    <b:Title>Pengantar Ilmu Pariwisata</b:Title>
    <b:Year>2002</b:Year>
    <b:Author>
      <b:Author>
        <b:NameList>
          <b:Person>
            <b:Last>Yoeti</b:Last>
            <b:First>O.</b:First>
            <b:Middle>A</b:Middle>
          </b:Person>
        </b:NameList>
      </b:Author>
    </b:Author>
    <b:Publisher>PT Angkasa</b:Publisher>
    <b:RefOrder>3</b:RefOrder>
  </b:Source>
  <b:Source>
    <b:Tag>Wid22</b:Tag>
    <b:SourceType>JournalArticle</b:SourceType>
    <b:Guid>{4F053B6C-05EB-4AF8-A292-762CAAC74FC3}</b:Guid>
    <b:Author>
      <b:Author>
        <b:NameList>
          <b:Person>
            <b:Last>Handayani.</b:Last>
            <b:First>Dkk.</b:First>
            <b:Middle>Widya</b:Middle>
          </b:Person>
        </b:NameList>
      </b:Author>
    </b:Author>
    <b:Title>Optimization Of Water Sports Tourism Potential In The Jakabaring OPI Lake Area</b:Title>
    <b:Year>2022</b:Year>
    <b:Pages>eISSN 1303-5150</b:Pages>
    <b:RefOrder>4</b:RefOrder>
  </b:Source>
  <b:Source>
    <b:Tag>Dkk21</b:Tag>
    <b:SourceType>JournalArticle</b:SourceType>
    <b:Guid>{F6E8AE2A-D292-4283-99F6-C3948888C9E6}</b:Guid>
    <b:Author>
      <b:Author>
        <b:NameList>
          <b:Person>
            <b:Last>Hadi</b:Last>
            <b:First>Dkk.</b:First>
            <b:Middle>Wisnu</b:Middle>
          </b:Person>
        </b:NameList>
      </b:Author>
    </b:Author>
    <b:Title>Menggali Potensi Wisata Alam Untuk Kegiatan Sport Tourism Di Kabupaten Sleman Daerah Istimewa Yogyakarta</b:Title>
    <b:JournalName>Jurnal Pariwisata Dan Budaya Volume 12 Nomor 2</b:JournalName>
    <b:Year>2021</b:Year>
    <b:Pages>ISSN : 2087-0086</b:Pages>
    <b:RefOrder>5</b:RefOrder>
  </b:Source>
  <b:Source>
    <b:Tag>Dkk17</b:Tag>
    <b:SourceType>JournalArticle</b:SourceType>
    <b:Guid>{B631CE9C-920A-480F-99E8-2DDFEDC84130}</b:Guid>
    <b:Author>
      <b:Author>
        <b:NameList>
          <b:Person>
            <b:Last>Nicolau</b:Last>
            <b:First>J.</b:First>
            <b:Middle>Dkk</b:Middle>
          </b:Person>
        </b:NameList>
      </b:Author>
    </b:Author>
    <b:Title>Sports Result Creating Tourism Value: Rafael Nadal's Tennis Match Points Worth E12.000.000</b:Title>
    <b:JournalName>Tourism Economics</b:JournalName>
    <b:Year>2017</b:Year>
    <b:Pages>Vol. 23 (3) 697-701</b:Pages>
    <b:RefOrder>6</b:RefOrder>
  </b:Source>
  <b:Source>
    <b:Tag>Ast15</b:Tag>
    <b:SourceType>JournalArticle</b:SourceType>
    <b:Guid>{18195FCA-EAD1-47DA-8805-3258B75306C8}</b:Guid>
    <b:Author>
      <b:Author>
        <b:NameList>
          <b:Person>
            <b:Last>Astuti</b:Last>
            <b:First>T.</b:First>
            <b:Middle>M</b:Middle>
          </b:Person>
        </b:NameList>
      </b:Author>
    </b:Author>
    <b:Title>Sport Tourism Arrival in Indonesia</b:Title>
    <b:JournalName>Kepariwisataan Indonesia</b:JournalName>
    <b:Year>2015</b:Year>
    <b:Pages>10 (1) 31-40</b:Pages>
    <b:RefOrder>7</b:RefOrder>
  </b:Source>
  <b:Source>
    <b:Tag>Sug17</b:Tag>
    <b:SourceType>Book</b:SourceType>
    <b:Guid>{E647E8FB-09B6-4F78-9CD3-EE311016731E}</b:Guid>
    <b:Author>
      <b:Author>
        <b:NameList>
          <b:Person>
            <b:Last>Sugiyono</b:Last>
          </b:Person>
        </b:NameList>
      </b:Author>
    </b:Author>
    <b:Title>Metode Penelitian Kualitatif, Kuantitatif dan R&amp;D</b:Title>
    <b:Year>2017</b:Year>
    <b:City>Bandung</b:City>
    <b:Publisher>Alfabeta</b:Publisher>
    <b:RefOrder>8</b:RefOrder>
  </b:Source>
  <b:Source>
    <b:Tag>Bog75</b:Tag>
    <b:SourceType>Book</b:SourceType>
    <b:Guid>{47B76195-268F-47A6-9950-8B204DD50B32}</b:Guid>
    <b:Author>
      <b:Author>
        <b:NameList>
          <b:Person>
            <b:Last>Taylor</b:Last>
            <b:First>Bogdan</b:First>
            <b:Middle>dan</b:Middle>
          </b:Person>
        </b:NameList>
      </b:Author>
    </b:Author>
    <b:Title>Metodologi Penelitian Kualitatif</b:Title>
    <b:Year>1975</b:Year>
    <b:City>Bandung</b:City>
    <b:Publisher>Remadja Karya</b:Publisher>
    <b:RefOrder>9</b:RefOrder>
  </b:Source>
  <b:Source>
    <b:Tag>Sug15</b:Tag>
    <b:SourceType>Book</b:SourceType>
    <b:Guid>{9470EA11-58AD-41DA-AA0B-2578791C2EB6}</b:Guid>
    <b:Author>
      <b:Author>
        <b:NameList>
          <b:Person>
            <b:Last>Sugiyono</b:Last>
          </b:Person>
        </b:NameList>
      </b:Author>
    </b:Author>
    <b:Title>Metode Penelitian Kualitatif, Kuantitatif dan R&amp;D</b:Title>
    <b:Year>2015</b:Year>
    <b:City>Bandung</b:City>
    <b:Publisher>Alfabeta</b:Publisher>
    <b:RefOrder>10</b:RefOrder>
  </b:Source>
  <b:Source>
    <b:Tag>IGu16</b:Tag>
    <b:SourceType>Book</b:SourceType>
    <b:Guid>{25BEF9DC-6979-4E88-83C0-845025E2CC2C}</b:Guid>
    <b:Author>
      <b:Author>
        <b:NameList>
          <b:Person>
            <b:Last>Gunawan</b:Last>
            <b:First>I</b:First>
          </b:Person>
        </b:NameList>
      </b:Author>
    </b:Author>
    <b:Title>Metode Pembelajaran Kualitatif</b:Title>
    <b:Year>2016</b:Year>
    <b:City>Jakarta</b:City>
    <b:Publisher>PT Bumi Aksara</b:Publisher>
    <b:RefOrder>11</b:RefOrder>
  </b:Source>
  <b:Source>
    <b:Tag>Dkk171</b:Tag>
    <b:SourceType>JournalArticle</b:SourceType>
    <b:Guid>{AAAFA037-CDE3-4907-9865-062F96A3F8D6}</b:Guid>
    <b:Title>Strategi Pengembangan Destinasi Pariwisata Budaya (Studi Kasus Pada Kawasan Situs Trowulan Sebagai Pariwisata Budaya Unggulan Di Kabupaten Mojokerto)</b:Title>
    <b:Year>2017</b:Year>
    <b:Author>
      <b:Author>
        <b:NameList>
          <b:Person>
            <b:Last>Khusnul Khotimah</b:Last>
            <b:First>Dkk</b:First>
          </b:Person>
        </b:NameList>
      </b:Author>
    </b:Author>
    <b:JournalName>Jurnal Administrasi dan Bisnis</b:JournalName>
    <b:Pages>1-10</b:Pages>
    <b:RefOrder>12</b:RefOrder>
  </b:Source>
  <b:Source>
    <b:Tag>Dkk211</b:Tag>
    <b:SourceType>JournalArticle</b:SourceType>
    <b:Guid>{4CD00846-A27F-4AEA-A5C4-4D0137616FD7}</b:Guid>
    <b:Author>
      <b:Author>
        <b:NameList>
          <b:Person>
            <b:Last>Handayani</b:Last>
            <b:First>Dkk.</b:First>
            <b:Middle>Widya</b:Middle>
          </b:Person>
        </b:NameList>
      </b:Author>
    </b:Author>
    <b:Title>Motivasi Remaja Dalam Melakukan Olahraga Rekreasi Di Kambang Iwak Palembang</b:Title>
    <b:JournalName>Jurnal Penjaskesrek</b:JournalName>
    <b:Year>2021</b:Year>
    <b:Pages>17-31</b:Pages>
    <b:RefOrder>13</b:RefOrder>
  </b:Source>
  <b:Source>
    <b:Tag>Dkk20</b:Tag>
    <b:SourceType>JournalArticle</b:SourceType>
    <b:Guid>{65358AB8-F579-43DE-AD11-83FA6052B5E5}</b:Guid>
    <b:Author>
      <b:Author>
        <b:NameList>
          <b:Person>
            <b:Last>Kusuma</b:Last>
            <b:First>Dkk.</b:First>
            <b:Middle>Imdra Jati</b:Middle>
          </b:Person>
        </b:NameList>
      </b:Author>
    </b:Author>
    <b:Title>Potensi Pengembangan Sport Tourism Sebagai Alternatif Media Pembelajaran Pendidikan Jasmani</b:Title>
    <b:JournalName>Gelanggang Olahraga : Jurnal Pendidikan Jasmani dan Olahraga</b:JournalName>
    <b:Year>2020</b:Year>
    <b:Pages>170-180</b:Pages>
    <b:RefOrder>14</b:RefOrder>
  </b:Source>
  <b:Source>
    <b:Tag>Dkk212</b:Tag>
    <b:SourceType>JournalArticle</b:SourceType>
    <b:Guid>{66C5361D-AD2A-44FE-AC1A-E66E687A707A}</b:Guid>
    <b:Author>
      <b:Author>
        <b:NameList>
          <b:Person>
            <b:Last>Praisara</b:Last>
            <b:First>Dkk.</b:First>
            <b:Middle>Hartifiny</b:Middle>
          </b:Person>
        </b:NameList>
      </b:Author>
    </b:Author>
    <b:Title>Potensi Wisata Olahraga Air Sungai Ciherang: Kayak X</b:Title>
    <b:JournalName>ALTIUS: Jurnal Ilmu Olahraga dan Kesehatan</b:JournalName>
    <b:Year>2021</b:Year>
    <b:Pages>Vol. 10 No. 1</b:Pages>
    <b:RefOrder>15</b:RefOrder>
  </b:Source>
  <b:Source>
    <b:Tag>Yul23</b:Tag>
    <b:SourceType>Interview</b:SourceType>
    <b:Guid>{2063CA84-2837-4F28-B4BE-93C9256912E5}</b:Guid>
    <b:Author>
      <b:Interviewee>
        <b:NameList>
          <b:Person>
            <b:Last>Sari</b:Last>
            <b:First>Yulia</b:First>
          </b:Person>
        </b:NameList>
      </b:Interviewee>
      <b:Interviewer>
        <b:NameList>
          <b:Person>
            <b:Last>Noprianda</b:Last>
            <b:First>M.</b:First>
            <b:Middle>Riki</b:Middle>
          </b:Person>
        </b:NameList>
      </b:Interviewer>
    </b:Author>
    <b:Title>Pariwisata Pada Kawasan Danau Teluk Seruo</b:Title>
    <b:Year>2023</b:Year>
    <b:Month>Agustus</b:Month>
    <b:Day>08</b:Day>
    <b:RefOrder>16</b:RefOrder>
  </b:Source>
  <b:Source>
    <b:Tag>Gun23</b:Tag>
    <b:SourceType>Interview</b:SourceType>
    <b:Guid>{93B2CF69-8E0E-406E-80F4-E754173798D4}</b:Guid>
    <b:Author>
      <b:Interviewee>
        <b:NameList>
          <b:Person>
            <b:Last>Guntarto</b:Last>
          </b:Person>
        </b:NameList>
      </b:Interviewee>
      <b:Interviewer>
        <b:NameList>
          <b:Person>
            <b:Last>Noprianda</b:Last>
            <b:First>M.</b:First>
            <b:Middle>Riki</b:Middle>
          </b:Person>
        </b:NameList>
      </b:Interviewer>
    </b:Author>
    <b:Title>Olaharaga Pada Kawasan Danau Teluk Seruo</b:Title>
    <b:Year>2023</b:Year>
    <b:Month>Agustus</b:Month>
    <b:Day>08</b:Day>
    <b:RefOrder>17</b:RefOrder>
  </b:Source>
  <b:Source>
    <b:Tag>Dar201</b:Tag>
    <b:SourceType>Book</b:SourceType>
    <b:Guid>{98868BB2-C495-4F4C-81AF-877595E850B8}</b:Guid>
    <b:Title>Pesona Wisata Kabupaten Ogan Ilir</b:Title>
    <b:Year>2020</b:Year>
    <b:Author>
      <b:Author>
        <b:NameList>
          <b:Person>
            <b:Last>Darliana</b:Last>
          </b:Person>
        </b:NameList>
      </b:Author>
    </b:Author>
    <b:City>Indralaya</b:City>
    <b:Publisher>Dinas Pemuda Olahraga dan Pariwisata Kabupaten Ogan Ilir</b:Publisher>
    <b:RefOrder>18</b:RefOrder>
  </b:Source>
</b:Sources>
</file>

<file path=customXml/itemProps1.xml><?xml version="1.0" encoding="utf-8"?>
<ds:datastoreItem xmlns:ds="http://schemas.openxmlformats.org/officeDocument/2006/customXml" ds:itemID="{D35ABC7F-DC32-4C44-B31A-17A9162F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309</Words>
  <Characters>1763</Characters>
  <Application>Microsoft Office Word</Application>
  <DocSecurity>0</DocSecurity>
  <Lines>14</Lines>
  <Paragraphs>4</Paragraphs>
  <ScaleCrop>false</ScaleCrop>
  <Company>home</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2024-01-10T06:40:00Z</cp:lastPrinted>
  <dcterms:created xsi:type="dcterms:W3CDTF">2024-01-10T06:23:00Z</dcterms:created>
  <dcterms:modified xsi:type="dcterms:W3CDTF">2024-01-10T06:40:00Z</dcterms:modified>
</cp:coreProperties>
</file>