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EB" w:rsidRPr="004F6326" w:rsidRDefault="007877EB" w:rsidP="007877EB">
      <w:pPr>
        <w:tabs>
          <w:tab w:val="left" w:pos="420"/>
        </w:tabs>
        <w:spacing w:after="0" w:line="240" w:lineRule="auto"/>
        <w:jc w:val="center"/>
        <w:rPr>
          <w:rFonts w:ascii="Times New Roman" w:hAnsi="Times New Roman" w:cs="Times New Roman"/>
        </w:rPr>
      </w:pPr>
      <w:r w:rsidRPr="004F6326">
        <w:rPr>
          <w:rFonts w:ascii="Times New Roman" w:hAnsi="Times New Roman" w:cs="Times New Roman"/>
          <w:b/>
          <w:bCs/>
          <w:sz w:val="24"/>
          <w:szCs w:val="24"/>
        </w:rPr>
        <w:t>ANALISIS KONTRIBUSI PAJAK KENDARAAN BERMOTOR TERHADAP PENDAPATAN ASLI DAERAH DI PROVINSI SUMATERA SELATAN  PADA BADAN PENDAPATAN DAERAH (BAPENDA)</w:t>
      </w:r>
    </w:p>
    <w:p w:rsidR="007877EB" w:rsidRPr="004F6326" w:rsidRDefault="007877EB" w:rsidP="007877EB">
      <w:pPr>
        <w:tabs>
          <w:tab w:val="left" w:pos="420"/>
        </w:tabs>
        <w:spacing w:after="0" w:line="240" w:lineRule="auto"/>
        <w:jc w:val="center"/>
        <w:rPr>
          <w:rFonts w:ascii="Times New Roman" w:hAnsi="Times New Roman" w:cs="Times New Roman"/>
        </w:rPr>
      </w:pPr>
      <w:r w:rsidRPr="004F6326">
        <w:rPr>
          <w:rFonts w:ascii="Times New Roman" w:hAnsi="Times New Roman" w:cs="Times New Roman"/>
          <w:b/>
          <w:bCs/>
          <w:sz w:val="24"/>
          <w:szCs w:val="24"/>
        </w:rPr>
        <w:t>FEBRIYANTI</w:t>
      </w:r>
    </w:p>
    <w:p w:rsidR="007877EB" w:rsidRPr="004F6326" w:rsidRDefault="007877EB" w:rsidP="007877EB">
      <w:pPr>
        <w:tabs>
          <w:tab w:val="left" w:pos="420"/>
        </w:tabs>
        <w:spacing w:after="0" w:line="240" w:lineRule="auto"/>
        <w:jc w:val="center"/>
        <w:rPr>
          <w:rFonts w:ascii="Times New Roman" w:hAnsi="Times New Roman" w:cs="Times New Roman"/>
        </w:rPr>
      </w:pPr>
      <w:r w:rsidRPr="004F6326">
        <w:rPr>
          <w:rFonts w:ascii="Times New Roman" w:hAnsi="Times New Roman" w:cs="Times New Roman"/>
          <w:b/>
          <w:bCs/>
          <w:sz w:val="24"/>
          <w:szCs w:val="24"/>
        </w:rPr>
        <w:t>2019212053</w:t>
      </w:r>
    </w:p>
    <w:p w:rsidR="007877EB" w:rsidRPr="004F6326" w:rsidRDefault="007877EB" w:rsidP="007877EB">
      <w:pPr>
        <w:tabs>
          <w:tab w:val="left" w:pos="420"/>
        </w:tabs>
        <w:spacing w:after="0" w:line="240" w:lineRule="auto"/>
        <w:jc w:val="center"/>
        <w:rPr>
          <w:rFonts w:ascii="Times New Roman" w:hAnsi="Times New Roman" w:cs="Times New Roman"/>
        </w:rPr>
      </w:pPr>
      <w:r w:rsidRPr="004F6326">
        <w:rPr>
          <w:rFonts w:ascii="Times New Roman" w:hAnsi="Times New Roman" w:cs="Times New Roman"/>
          <w:b/>
          <w:bCs/>
          <w:sz w:val="24"/>
          <w:szCs w:val="24"/>
        </w:rPr>
        <w:t>ABSTRAK</w:t>
      </w:r>
    </w:p>
    <w:p w:rsidR="007877EB" w:rsidRPr="004F6326" w:rsidRDefault="007877EB" w:rsidP="007877EB">
      <w:pPr>
        <w:tabs>
          <w:tab w:val="left" w:pos="420"/>
        </w:tabs>
        <w:spacing w:after="0" w:line="240" w:lineRule="auto"/>
        <w:ind w:firstLine="420"/>
        <w:jc w:val="both"/>
        <w:rPr>
          <w:rFonts w:ascii="Times New Roman" w:hAnsi="Times New Roman" w:cs="Times New Roman"/>
        </w:rPr>
      </w:pPr>
      <w:r w:rsidRPr="004F6326">
        <w:rPr>
          <w:rFonts w:ascii="Times New Roman" w:hAnsi="Times New Roman" w:cs="Times New Roman"/>
          <w:sz w:val="24"/>
          <w:szCs w:val="24"/>
        </w:rPr>
        <w:t xml:space="preserve">Penelitian ini bertujuan untuk mengetahui bagaimana pengambilan pajak kendaraan motor berdampak pada pendapatan asli daerah di Provinsi Sumatera Selatan. </w:t>
      </w:r>
      <w:proofErr w:type="gramStart"/>
      <w:r w:rsidRPr="004F6326">
        <w:rPr>
          <w:rFonts w:ascii="Times New Roman" w:hAnsi="Times New Roman" w:cs="Times New Roman"/>
          <w:sz w:val="24"/>
          <w:szCs w:val="24"/>
        </w:rPr>
        <w:t>Penelitian ini berfokus pada pajak kendaraan bermotor dan pendapatan asli daerah.</w:t>
      </w:r>
      <w:proofErr w:type="gramEnd"/>
      <w:r w:rsidRPr="004F6326">
        <w:rPr>
          <w:rFonts w:ascii="Times New Roman" w:hAnsi="Times New Roman" w:cs="Times New Roman"/>
          <w:sz w:val="24"/>
          <w:szCs w:val="24"/>
        </w:rPr>
        <w:t xml:space="preserve"> Jenis metode penelitian ini adalah pendekatan kualitatif dengan mengunakan data primer yang diperoleh di </w:t>
      </w:r>
      <w:proofErr w:type="gramStart"/>
      <w:r w:rsidRPr="004F6326">
        <w:rPr>
          <w:rFonts w:ascii="Times New Roman" w:hAnsi="Times New Roman" w:cs="Times New Roman"/>
          <w:sz w:val="24"/>
          <w:szCs w:val="24"/>
        </w:rPr>
        <w:t>kantor</w:t>
      </w:r>
      <w:proofErr w:type="gramEnd"/>
      <w:r w:rsidRPr="004F6326">
        <w:rPr>
          <w:rFonts w:ascii="Times New Roman" w:hAnsi="Times New Roman" w:cs="Times New Roman"/>
          <w:sz w:val="24"/>
          <w:szCs w:val="24"/>
        </w:rPr>
        <w:t xml:space="preserve"> Samsat kota Palembang dengan menggunakan teknik wawancara dan dokumntasi. Populasi adalah kesimpulan dari studi pajak kendaraan bermotorpada pendapatan dengan sempel kontribusi pajak motor di Samsat </w:t>
      </w:r>
      <w:proofErr w:type="gramStart"/>
      <w:r w:rsidRPr="004F6326">
        <w:rPr>
          <w:rFonts w:ascii="Times New Roman" w:hAnsi="Times New Roman" w:cs="Times New Roman"/>
          <w:sz w:val="24"/>
          <w:szCs w:val="24"/>
        </w:rPr>
        <w:t>kota</w:t>
      </w:r>
      <w:proofErr w:type="gramEnd"/>
      <w:r w:rsidRPr="004F6326">
        <w:rPr>
          <w:rFonts w:ascii="Times New Roman" w:hAnsi="Times New Roman" w:cs="Times New Roman"/>
          <w:sz w:val="24"/>
          <w:szCs w:val="24"/>
        </w:rPr>
        <w:t xml:space="preserve"> Palembang selama periode 2020-2021. </w:t>
      </w:r>
      <w:proofErr w:type="gramStart"/>
      <w:r w:rsidRPr="004F6326">
        <w:rPr>
          <w:rFonts w:ascii="Times New Roman" w:hAnsi="Times New Roman" w:cs="Times New Roman"/>
          <w:sz w:val="24"/>
          <w:szCs w:val="24"/>
        </w:rPr>
        <w:t>Teknik analisis datanya adalah deskriptif kualitatif dimulai dengan mengumpulkan data dari dokumen tahunan.</w:t>
      </w:r>
      <w:proofErr w:type="gramEnd"/>
    </w:p>
    <w:p w:rsidR="007877EB" w:rsidRPr="004F6326" w:rsidRDefault="007877EB" w:rsidP="007877EB">
      <w:pPr>
        <w:tabs>
          <w:tab w:val="left" w:pos="420"/>
        </w:tabs>
        <w:spacing w:after="0" w:line="240" w:lineRule="auto"/>
        <w:ind w:firstLine="420"/>
        <w:jc w:val="both"/>
        <w:rPr>
          <w:rFonts w:ascii="Times New Roman" w:hAnsi="Times New Roman" w:cs="Times New Roman"/>
        </w:rPr>
      </w:pPr>
      <w:r w:rsidRPr="004F6326">
        <w:rPr>
          <w:rFonts w:ascii="Times New Roman" w:hAnsi="Times New Roman" w:cs="Times New Roman"/>
          <w:sz w:val="24"/>
          <w:szCs w:val="24"/>
        </w:rPr>
        <w:t>Dari hasil yang diperoleh, penerimaan PKB pada tahun 2020 mencapai 18,29% dari total realisasi sebesar Rp. 256.572.245.553 dan total PAD di Provinsi Sumatera Selatan sebesar Rp. 251.843.707.406. dengan demikian pada tahun 2020 kontribusi PKB terhadap PAD di Provinsi Sumatera Selatan termasuk dalam kriteria sangat kurang.Persentase kontribusi PKB tahun 2021 adalah 101,88% dari total PAD sebesar Rp. 853.031.906.256 dan realisasi penerimaan PKB sebesar Rp. 155.987.369.525 dan mengalami penaikan ditahun 2021 kontribusi PKB di Provinsi Sumatera Selatan digolongkan dalam kategori sangat baik.</w:t>
      </w:r>
    </w:p>
    <w:p w:rsidR="007877EB" w:rsidRPr="004F6326" w:rsidRDefault="007877EB" w:rsidP="007877EB">
      <w:pPr>
        <w:tabs>
          <w:tab w:val="left" w:pos="420"/>
        </w:tabs>
        <w:spacing w:after="0" w:line="240" w:lineRule="auto"/>
        <w:jc w:val="center"/>
        <w:rPr>
          <w:rFonts w:ascii="Times New Roman" w:hAnsi="Times New Roman" w:cs="Times New Roman"/>
        </w:rPr>
      </w:pPr>
    </w:p>
    <w:p w:rsidR="007877EB" w:rsidRPr="004F6326" w:rsidRDefault="007877EB" w:rsidP="007877EB">
      <w:pPr>
        <w:tabs>
          <w:tab w:val="left" w:pos="432"/>
        </w:tabs>
        <w:spacing w:before="0" w:beforeAutospacing="0" w:after="0" w:line="480" w:lineRule="auto"/>
        <w:rPr>
          <w:rFonts w:ascii="Times New Roman" w:eastAsia="Calibri" w:hAnsi="Times New Roman" w:cs="Times New Roman"/>
          <w:b/>
          <w:bCs/>
          <w:sz w:val="24"/>
          <w:szCs w:val="24"/>
        </w:rPr>
      </w:pPr>
      <w:r w:rsidRPr="004F6326">
        <w:rPr>
          <w:rFonts w:ascii="Times New Roman" w:hAnsi="Times New Roman" w:cs="Times New Roman"/>
          <w:b/>
          <w:bCs/>
          <w:sz w:val="24"/>
          <w:szCs w:val="24"/>
        </w:rPr>
        <w:t>Kata kunci: pajak kendaraan bermotor</w:t>
      </w:r>
      <w:proofErr w:type="gramStart"/>
      <w:r w:rsidRPr="004F6326">
        <w:rPr>
          <w:rFonts w:ascii="Times New Roman" w:hAnsi="Times New Roman" w:cs="Times New Roman"/>
          <w:b/>
          <w:bCs/>
          <w:sz w:val="24"/>
          <w:szCs w:val="24"/>
        </w:rPr>
        <w:t>,target,realisasi</w:t>
      </w:r>
      <w:proofErr w:type="gramEnd"/>
    </w:p>
    <w:p w:rsidR="003E20FA" w:rsidRPr="007877EB" w:rsidRDefault="003E20FA" w:rsidP="007877EB">
      <w:bookmarkStart w:id="0" w:name="_GoBack"/>
      <w:bookmarkEnd w:id="0"/>
    </w:p>
    <w:sectPr w:rsidR="003E20FA" w:rsidRPr="007877EB" w:rsidSect="007877E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C4"/>
    <w:rsid w:val="003E20FA"/>
    <w:rsid w:val="007877EB"/>
    <w:rsid w:val="009A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EB"/>
    <w:pPr>
      <w:spacing w:before="100" w:beforeAutospacing="1" w:line="273" w:lineRule="auto"/>
    </w:pPr>
    <w:rPr>
      <w:rFonts w:ascii="Calibri" w:eastAsia="Times New Roma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DC4"/>
    <w:pPr>
      <w:spacing w:before="0" w:beforeAutospacing="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4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EB"/>
    <w:pPr>
      <w:spacing w:before="100" w:beforeAutospacing="1" w:line="273" w:lineRule="auto"/>
    </w:pPr>
    <w:rPr>
      <w:rFonts w:ascii="Calibri" w:eastAsia="Times New Roma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DC4"/>
    <w:pPr>
      <w:spacing w:before="0" w:beforeAutospacing="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4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2024-03-23T05:41:00Z</cp:lastPrinted>
  <dcterms:created xsi:type="dcterms:W3CDTF">2024-03-23T04:24:00Z</dcterms:created>
  <dcterms:modified xsi:type="dcterms:W3CDTF">2024-03-23T05:41:00Z</dcterms:modified>
</cp:coreProperties>
</file>