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4AF2" w14:textId="77777777" w:rsidR="001B13D1" w:rsidRDefault="001B13D1" w:rsidP="00F80659">
      <w:pPr>
        <w:jc w:val="center"/>
      </w:pPr>
      <w:r>
        <w:t>SURVEI IMPLEMENTASI KURIKULUM MERDEKA BELAJAR PADA PEMBELAJARAN PJOK DI SMA NEGERI SE-KECAMATAN KAYUAGUNG KABUPATEN OGAN KOMERING ILIR</w:t>
      </w:r>
    </w:p>
    <w:p w14:paraId="52DD66C2" w14:textId="77777777" w:rsidR="001B13D1" w:rsidRDefault="001B13D1" w:rsidP="001116DF"/>
    <w:p w14:paraId="51CC3818" w14:textId="0BE005D9" w:rsidR="001B13D1" w:rsidRDefault="001B13D1" w:rsidP="001116DF">
      <w:pPr>
        <w:jc w:val="center"/>
      </w:pPr>
      <w:r>
        <w:t xml:space="preserve">M. Akbar </w:t>
      </w:r>
      <w:proofErr w:type="spellStart"/>
      <w:r>
        <w:t>Alpiqi</w:t>
      </w:r>
      <w:proofErr w:type="spellEnd"/>
    </w:p>
    <w:p w14:paraId="439A7F24" w14:textId="0DB1BE59" w:rsidR="001B13D1" w:rsidRDefault="001B13D1" w:rsidP="001116DF">
      <w:pPr>
        <w:jc w:val="center"/>
      </w:pPr>
      <w:r>
        <w:t>2020151053</w:t>
      </w:r>
    </w:p>
    <w:p w14:paraId="411DE369" w14:textId="77777777" w:rsidR="001116DF" w:rsidRDefault="001116DF" w:rsidP="001116DF">
      <w:pPr>
        <w:jc w:val="center"/>
      </w:pPr>
    </w:p>
    <w:p w14:paraId="190C5C13" w14:textId="2C4D1539" w:rsidR="001B13D1" w:rsidRDefault="001B13D1" w:rsidP="001116DF">
      <w:pPr>
        <w:jc w:val="center"/>
      </w:pPr>
      <w:r>
        <w:t>ABSTRAK</w:t>
      </w:r>
    </w:p>
    <w:p w14:paraId="0A351022" w14:textId="77777777" w:rsidR="001B13D1" w:rsidRDefault="001B13D1"/>
    <w:p w14:paraId="44B42DC6" w14:textId="39540723" w:rsidR="001B13D1" w:rsidRDefault="001B13D1">
      <w:r>
        <w:t xml:space="preserve">Tujuan dari penelitian ini adalah untuk melakukan pemeriksaan menyeluruh terhadap data yang berkaitan dengan implementasi Kurikulum Pembelajaran Merdeka pada mata pelajaran PJOK di Sekolah Menengah Atas Negeri di Kecamatan </w:t>
      </w:r>
      <w:proofErr w:type="spellStart"/>
      <w:r>
        <w:t>Kayuagung</w:t>
      </w:r>
      <w:proofErr w:type="spellEnd"/>
      <w:r>
        <w:t xml:space="preserve">. Data primer yang digunakan diperoleh melalui kuesioner yang disebarkan kepada guru PJOK di SMA Negeri di Kecamatan </w:t>
      </w:r>
      <w:proofErr w:type="spellStart"/>
      <w:r>
        <w:t>Kayuagung</w:t>
      </w:r>
      <w:proofErr w:type="spellEnd"/>
      <w:r>
        <w:t xml:space="preserve">. Metodologi penelitian kuantitatif diimplementasikan dalam penelitian ini. Populasi penelitian ini terdiri dari peserta didik dan guru Pendidikan Jasmani, Olahraga, dan Kesehatan (PJOK) dari masing-masing sekolah. Teknik </w:t>
      </w:r>
      <w:proofErr w:type="spellStart"/>
      <w:r>
        <w:t>purposive</w:t>
      </w:r>
      <w:proofErr w:type="spellEnd"/>
      <w:r>
        <w:t xml:space="preserve"> sampling digunakan dalam penelitian ini. Kriteria pemilihan mencakup instruktur PJOK yang telah berpartisipasi dalam seminar atau sesi pelatihan mengenai kurikulum kemandirian belajar di Sekolah Menengah Atas Negeri di Kecamatan </w:t>
      </w:r>
      <w:proofErr w:type="spellStart"/>
      <w:r>
        <w:t>Kayuagung</w:t>
      </w:r>
      <w:proofErr w:type="spellEnd"/>
      <w:r>
        <w:t xml:space="preserve">. Sebanyak 20 sampel dikumpulkan, dengan 12 sampel dari guru dan 8 sampel dari siswa. Hasil penelitian ini menunjukkan bahwa implementasi Kurikulum Merdeka Belajar pada mata pelajaran PJOK di SMA Negeri </w:t>
      </w:r>
      <w:proofErr w:type="spellStart"/>
      <w:r>
        <w:t>se</w:t>
      </w:r>
      <w:proofErr w:type="spellEnd"/>
      <w:r>
        <w:t xml:space="preserve">-Kecamatan </w:t>
      </w:r>
      <w:proofErr w:type="spellStart"/>
      <w:r>
        <w:t>Kayuagung</w:t>
      </w:r>
      <w:proofErr w:type="spellEnd"/>
      <w:r>
        <w:t xml:space="preserve"> berada pada kategori sangat memuaskan, dengan skor 100% dari sudut pandang pengajar dan siswa. Artinya, Kurikulum Merdeka Belajar telah diimplementasikan secara bertahap oleh SMA Negeri di Kecamatan </w:t>
      </w:r>
      <w:proofErr w:type="spellStart"/>
      <w:r>
        <w:t>Kayuagung</w:t>
      </w:r>
      <w:proofErr w:type="spellEnd"/>
      <w:r>
        <w:t>. Selain itu, Pembelajaran Berbasis Proyek yang merupakan salah satu kegiatan pembelajaran dalam Kurikulum Merdeka Belajar juga telah diimplementasikan.</w:t>
      </w:r>
    </w:p>
    <w:p w14:paraId="4F4CCCDC" w14:textId="77777777" w:rsidR="001B13D1" w:rsidRDefault="001B13D1"/>
    <w:p w14:paraId="505BFC25" w14:textId="77777777" w:rsidR="001B13D1" w:rsidRDefault="001B13D1">
      <w:r>
        <w:t xml:space="preserve">Kata kunci: Kurikulum, Pendidikan, Kurikulum Merdeka Belajar, Siswa, Guru </w:t>
      </w:r>
    </w:p>
    <w:p w14:paraId="73E50AAE" w14:textId="77777777" w:rsidR="001B13D1" w:rsidRDefault="001B13D1"/>
    <w:p w14:paraId="34D79CFD" w14:textId="77777777" w:rsidR="001B13D1" w:rsidRDefault="001B13D1"/>
    <w:sectPr w:rsidR="001B1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D1"/>
    <w:rsid w:val="001116DF"/>
    <w:rsid w:val="001B13D1"/>
    <w:rsid w:val="006C730E"/>
    <w:rsid w:val="00F8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C6402"/>
  <w15:chartTrackingRefBased/>
  <w15:docId w15:val="{DBEFE094-E1EF-774F-86F6-D6965937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1B1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1B1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1B1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1B1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1B1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1B1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1B1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1B1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1B1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1B1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1B1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1B1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1B13D1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1B13D1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1B13D1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1B13D1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1B13D1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1B13D1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1B1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1B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1B1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1B1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1B1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1B13D1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1B13D1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1B13D1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1B1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1B13D1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1B1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deftatriandini@gmail.com</dc:creator>
  <cp:keywords/>
  <dc:description/>
  <cp:lastModifiedBy>deftatriandini@gmail.com</cp:lastModifiedBy>
  <cp:revision>2</cp:revision>
  <dcterms:created xsi:type="dcterms:W3CDTF">2024-07-13T04:07:00Z</dcterms:created>
  <dcterms:modified xsi:type="dcterms:W3CDTF">2024-07-13T04:07:00Z</dcterms:modified>
</cp:coreProperties>
</file>