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34" w:rsidRPr="00025034" w:rsidRDefault="00025034" w:rsidP="00025034">
      <w:pPr>
        <w:jc w:val="center"/>
        <w:rPr>
          <w:rFonts w:ascii="Times New Roman" w:hAnsi="Times New Roman" w:cs="Times New Roman"/>
          <w:b/>
          <w:sz w:val="24"/>
          <w:szCs w:val="24"/>
        </w:rPr>
      </w:pPr>
      <w:r w:rsidRPr="00025034">
        <w:rPr>
          <w:rFonts w:ascii="Times New Roman" w:hAnsi="Times New Roman" w:cs="Times New Roman"/>
          <w:b/>
          <w:sz w:val="24"/>
          <w:szCs w:val="24"/>
        </w:rPr>
        <w:t>TATA RIAS DAN TATA BUSANA TARI MILOK SAMBATAN KARYA RADEN GUNAWAN DI BANYUASIN III</w:t>
      </w:r>
    </w:p>
    <w:p w:rsidR="00025034" w:rsidRPr="00025034" w:rsidRDefault="00025034" w:rsidP="00025034">
      <w:pPr>
        <w:jc w:val="center"/>
        <w:rPr>
          <w:rFonts w:ascii="Times New Roman" w:hAnsi="Times New Roman" w:cs="Times New Roman"/>
          <w:b/>
          <w:sz w:val="24"/>
          <w:szCs w:val="24"/>
        </w:rPr>
      </w:pPr>
    </w:p>
    <w:p w:rsidR="00025034" w:rsidRPr="00025034" w:rsidRDefault="00025034" w:rsidP="00025034">
      <w:pPr>
        <w:jc w:val="center"/>
        <w:rPr>
          <w:rFonts w:ascii="Times New Roman" w:hAnsi="Times New Roman" w:cs="Times New Roman"/>
          <w:b/>
          <w:sz w:val="24"/>
          <w:szCs w:val="24"/>
        </w:rPr>
      </w:pPr>
      <w:bookmarkStart w:id="0" w:name="_GoBack"/>
      <w:bookmarkEnd w:id="0"/>
      <w:r w:rsidRPr="00025034">
        <w:rPr>
          <w:rFonts w:ascii="Times New Roman" w:hAnsi="Times New Roman" w:cs="Times New Roman"/>
          <w:b/>
          <w:sz w:val="24"/>
          <w:szCs w:val="24"/>
        </w:rPr>
        <w:t>MEVIA</w:t>
      </w:r>
    </w:p>
    <w:p w:rsidR="00025034" w:rsidRPr="00025034" w:rsidRDefault="00025034" w:rsidP="00025034">
      <w:pPr>
        <w:jc w:val="center"/>
        <w:rPr>
          <w:rFonts w:ascii="Times New Roman" w:hAnsi="Times New Roman" w:cs="Times New Roman"/>
          <w:b/>
          <w:sz w:val="24"/>
          <w:szCs w:val="24"/>
        </w:rPr>
      </w:pPr>
      <w:r w:rsidRPr="00025034">
        <w:rPr>
          <w:rFonts w:ascii="Times New Roman" w:hAnsi="Times New Roman" w:cs="Times New Roman"/>
          <w:b/>
          <w:sz w:val="24"/>
          <w:szCs w:val="24"/>
        </w:rPr>
        <w:t>2021161004</w:t>
      </w:r>
    </w:p>
    <w:p w:rsidR="00025034" w:rsidRPr="00025034" w:rsidRDefault="00025034" w:rsidP="00025034">
      <w:pPr>
        <w:jc w:val="center"/>
        <w:rPr>
          <w:rFonts w:ascii="Times New Roman" w:hAnsi="Times New Roman" w:cs="Times New Roman"/>
          <w:b/>
          <w:sz w:val="24"/>
          <w:szCs w:val="24"/>
        </w:rPr>
      </w:pPr>
      <w:r w:rsidRPr="00025034">
        <w:rPr>
          <w:rFonts w:ascii="Times New Roman" w:hAnsi="Times New Roman" w:cs="Times New Roman"/>
          <w:b/>
          <w:sz w:val="24"/>
          <w:szCs w:val="24"/>
        </w:rPr>
        <w:t>ABSTRAK</w:t>
      </w:r>
    </w:p>
    <w:p w:rsidR="00025034" w:rsidRPr="00025034" w:rsidRDefault="00025034" w:rsidP="00025034">
      <w:pPr>
        <w:jc w:val="center"/>
        <w:rPr>
          <w:rFonts w:ascii="Times New Roman" w:hAnsi="Times New Roman" w:cs="Times New Roman"/>
          <w:sz w:val="24"/>
          <w:szCs w:val="24"/>
        </w:rPr>
      </w:pPr>
    </w:p>
    <w:p w:rsidR="00025034" w:rsidRPr="00025034" w:rsidRDefault="00025034" w:rsidP="00025034">
      <w:pPr>
        <w:jc w:val="both"/>
        <w:rPr>
          <w:rFonts w:ascii="Times New Roman" w:hAnsi="Times New Roman" w:cs="Times New Roman"/>
          <w:sz w:val="24"/>
          <w:szCs w:val="24"/>
        </w:rPr>
      </w:pPr>
      <w:r w:rsidRPr="00025034">
        <w:rPr>
          <w:rFonts w:ascii="Times New Roman" w:hAnsi="Times New Roman" w:cs="Times New Roman"/>
          <w:sz w:val="24"/>
          <w:szCs w:val="24"/>
        </w:rPr>
        <w:t>Tari Milok Sambatan merupakan tari kreasi di Banyuasin yang di ciptakan pada tahun 2003 di Banyuasin tepatnya di Pangkalan Balai, Yang menceritakan tentang keceriaan anak-anak Banyuasin saat membantu orang tua di sawah ikut bergotong royong mengerjakan. Milok Sambatan artinya milu bergotong royong atau ikut bergotong royong. Metode penelitian yang digunakan metode deskriptif kualitatif. Hasil penelitian menunjukan bahwa tari Milok Sambatan menceritakan kesolidaritasan antara masyarakat Banyuasin dalam bergotong royong.Dan dalam riasan tari Milok Sambatan ini merupakan riasan yang sederhana atau tidak mencolok dan busana yang digunakan juga terbilang busana tari yang sederhana yang disesuaikan dengan tarian yaitu orang sedang bekerja di sawah.</w:t>
      </w:r>
    </w:p>
    <w:p w:rsidR="00A453A9" w:rsidRPr="00025034" w:rsidRDefault="00025034" w:rsidP="00025034">
      <w:pPr>
        <w:jc w:val="both"/>
        <w:rPr>
          <w:rFonts w:ascii="Times New Roman" w:hAnsi="Times New Roman" w:cs="Times New Roman"/>
          <w:sz w:val="24"/>
          <w:szCs w:val="24"/>
        </w:rPr>
      </w:pPr>
      <w:r w:rsidRPr="00025034">
        <w:rPr>
          <w:rFonts w:ascii="Times New Roman" w:hAnsi="Times New Roman" w:cs="Times New Roman"/>
          <w:b/>
          <w:sz w:val="24"/>
          <w:szCs w:val="24"/>
        </w:rPr>
        <w:t>Kata Kunci</w:t>
      </w:r>
      <w:r w:rsidRPr="00025034">
        <w:rPr>
          <w:rFonts w:ascii="Times New Roman" w:hAnsi="Times New Roman" w:cs="Times New Roman"/>
          <w:sz w:val="24"/>
          <w:szCs w:val="24"/>
        </w:rPr>
        <w:t>: Busana tari, Milok Sambatan, Riasan tari.</w:t>
      </w:r>
    </w:p>
    <w:sectPr w:rsidR="00A453A9" w:rsidRPr="00025034" w:rsidSect="00025034">
      <w:footerReference w:type="default" r:id="rId7"/>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38" w:rsidRDefault="00131638" w:rsidP="00025034">
      <w:pPr>
        <w:spacing w:after="0" w:line="240" w:lineRule="auto"/>
      </w:pPr>
      <w:r>
        <w:separator/>
      </w:r>
    </w:p>
  </w:endnote>
  <w:endnote w:type="continuationSeparator" w:id="0">
    <w:p w:rsidR="00131638" w:rsidRDefault="00131638" w:rsidP="0002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560457"/>
      <w:docPartObj>
        <w:docPartGallery w:val="Page Numbers (Bottom of Page)"/>
        <w:docPartUnique/>
      </w:docPartObj>
    </w:sdtPr>
    <w:sdtEndPr>
      <w:rPr>
        <w:noProof/>
      </w:rPr>
    </w:sdtEndPr>
    <w:sdtContent>
      <w:p w:rsidR="00025034" w:rsidRDefault="00025034">
        <w:pPr>
          <w:pStyle w:val="Footer"/>
          <w:jc w:val="center"/>
        </w:pPr>
        <w:r>
          <w:t>xvi</w:t>
        </w:r>
      </w:p>
    </w:sdtContent>
  </w:sdt>
  <w:p w:rsidR="00025034" w:rsidRDefault="0002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38" w:rsidRDefault="00131638" w:rsidP="00025034">
      <w:pPr>
        <w:spacing w:after="0" w:line="240" w:lineRule="auto"/>
      </w:pPr>
      <w:r>
        <w:separator/>
      </w:r>
    </w:p>
  </w:footnote>
  <w:footnote w:type="continuationSeparator" w:id="0">
    <w:p w:rsidR="00131638" w:rsidRDefault="00131638" w:rsidP="000250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34"/>
    <w:rsid w:val="00025034"/>
    <w:rsid w:val="00131638"/>
    <w:rsid w:val="00A453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34"/>
  </w:style>
  <w:style w:type="paragraph" w:styleId="Footer">
    <w:name w:val="footer"/>
    <w:basedOn w:val="Normal"/>
    <w:link w:val="FooterChar"/>
    <w:uiPriority w:val="99"/>
    <w:unhideWhenUsed/>
    <w:rsid w:val="00025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34"/>
  </w:style>
  <w:style w:type="paragraph" w:styleId="Footer">
    <w:name w:val="footer"/>
    <w:basedOn w:val="Normal"/>
    <w:link w:val="FooterChar"/>
    <w:uiPriority w:val="99"/>
    <w:unhideWhenUsed/>
    <w:rsid w:val="00025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c:creator>
  <cp:lastModifiedBy>alba</cp:lastModifiedBy>
  <cp:revision>1</cp:revision>
  <dcterms:created xsi:type="dcterms:W3CDTF">2025-06-30T06:35:00Z</dcterms:created>
  <dcterms:modified xsi:type="dcterms:W3CDTF">2025-06-30T06:41:00Z</dcterms:modified>
</cp:coreProperties>
</file>