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05" w:rsidRDefault="00616705" w:rsidP="00616705">
      <w:pPr>
        <w:tabs>
          <w:tab w:val="left" w:leader="dot" w:pos="7371"/>
        </w:tabs>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PENGARUH MODEL PBL, PjBL DAN INQUIRY LEARNING TERHADAP KEMAMPUAN PEMECAHAN MASALAH PADA SISWA SMP </w:t>
      </w:r>
    </w:p>
    <w:p w:rsidR="00616705" w:rsidRDefault="00616705" w:rsidP="00616705">
      <w:pPr>
        <w:tabs>
          <w:tab w:val="left" w:leader="dot" w:pos="7371"/>
        </w:tabs>
        <w:jc w:val="center"/>
        <w:rPr>
          <w:rFonts w:ascii="Times New Roman" w:hAnsi="Times New Roman" w:cs="Times New Roman"/>
          <w:b/>
          <w:bCs/>
          <w:sz w:val="24"/>
          <w:szCs w:val="24"/>
        </w:rPr>
      </w:pPr>
      <w:r>
        <w:rPr>
          <w:rFonts w:ascii="Times New Roman" w:hAnsi="Times New Roman" w:cs="Times New Roman"/>
          <w:b/>
          <w:bCs/>
          <w:sz w:val="24"/>
          <w:szCs w:val="24"/>
        </w:rPr>
        <w:t xml:space="preserve">AULIA INDILLAH PUTRI </w:t>
      </w:r>
    </w:p>
    <w:p w:rsidR="00616705" w:rsidRDefault="00616705" w:rsidP="00616705">
      <w:pPr>
        <w:tabs>
          <w:tab w:val="left" w:leader="dot" w:pos="7371"/>
        </w:tabs>
        <w:jc w:val="center"/>
        <w:rPr>
          <w:rFonts w:ascii="Times New Roman" w:hAnsi="Times New Roman" w:cs="Times New Roman"/>
          <w:b/>
          <w:bCs/>
          <w:sz w:val="24"/>
          <w:szCs w:val="24"/>
        </w:rPr>
      </w:pPr>
      <w:r>
        <w:rPr>
          <w:rFonts w:ascii="Times New Roman" w:hAnsi="Times New Roman" w:cs="Times New Roman"/>
          <w:b/>
          <w:bCs/>
          <w:sz w:val="24"/>
          <w:szCs w:val="24"/>
        </w:rPr>
        <w:t>NIM. 2020121010</w:t>
      </w:r>
    </w:p>
    <w:p w:rsidR="00616705" w:rsidRDefault="00616705" w:rsidP="00616705">
      <w:pPr>
        <w:tabs>
          <w:tab w:val="left" w:leader="dot" w:pos="7371"/>
        </w:tabs>
        <w:jc w:val="center"/>
        <w:rPr>
          <w:rFonts w:ascii="Times New Roman" w:hAnsi="Times New Roman" w:cs="Times New Roman"/>
          <w:b/>
          <w:bCs/>
          <w:sz w:val="24"/>
          <w:szCs w:val="24"/>
        </w:rPr>
      </w:pPr>
    </w:p>
    <w:p w:rsidR="00616705" w:rsidRDefault="00616705" w:rsidP="00616705">
      <w:pPr>
        <w:tabs>
          <w:tab w:val="left" w:leader="dot" w:pos="7371"/>
        </w:tabs>
        <w:jc w:val="center"/>
        <w:rPr>
          <w:rFonts w:ascii="Times New Roman" w:hAnsi="Times New Roman" w:cs="Times New Roman"/>
          <w:b/>
          <w:bCs/>
          <w:sz w:val="24"/>
          <w:szCs w:val="24"/>
        </w:rPr>
      </w:pPr>
      <w:r>
        <w:rPr>
          <w:rFonts w:ascii="Times New Roman" w:hAnsi="Times New Roman" w:cs="Times New Roman"/>
          <w:b/>
          <w:bCs/>
          <w:sz w:val="24"/>
          <w:szCs w:val="24"/>
        </w:rPr>
        <w:t xml:space="preserve">ABSTRAK </w:t>
      </w:r>
    </w:p>
    <w:p w:rsidR="00616705" w:rsidRDefault="00616705" w:rsidP="00616705">
      <w:pPr>
        <w:tabs>
          <w:tab w:val="left" w:leader="dot" w:pos="7371"/>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Penelitian ini dilatar belakangi rendahnya kemampuan pemecahan masalah pada siswa SMP. Selain itu juga penggunaan model pembelajaran yang belum sesuai yang dianjurkan oleh kurikulum. Tujuan penelitian ini untuk mengetahui apakah terdapat pengaruh antara model PBL, PjBL, dan </w:t>
      </w:r>
      <w:r>
        <w:rPr>
          <w:rFonts w:ascii="Times New Roman" w:hAnsi="Times New Roman" w:cs="Times New Roman"/>
          <w:i/>
          <w:iCs/>
          <w:sz w:val="24"/>
          <w:szCs w:val="24"/>
        </w:rPr>
        <w:t>Inquiry Learning</w:t>
      </w:r>
      <w:r>
        <w:rPr>
          <w:rFonts w:ascii="Times New Roman" w:hAnsi="Times New Roman" w:cs="Times New Roman"/>
          <w:sz w:val="24"/>
          <w:szCs w:val="24"/>
        </w:rPr>
        <w:t xml:space="preserve"> terhadap kemampuan pemecahan masalah pada siswa SMP. Metode yang digunakan dalam penelitian ini yaitu metode eksperimen dengan populasi seluruh siswa kelas VII di MTs Negeri 1 Oku Timur dengan sampel pada kelas VII.1 kelas PBL, VII.2 kelas PjBL dan VII.3 Kelas </w:t>
      </w:r>
      <w:r>
        <w:rPr>
          <w:rFonts w:ascii="Times New Roman" w:hAnsi="Times New Roman" w:cs="Times New Roman"/>
          <w:i/>
          <w:iCs/>
          <w:sz w:val="24"/>
          <w:szCs w:val="24"/>
        </w:rPr>
        <w:t>Inquiry Learning</w:t>
      </w:r>
      <w:r>
        <w:rPr>
          <w:rFonts w:ascii="Times New Roman" w:hAnsi="Times New Roman" w:cs="Times New Roman"/>
          <w:sz w:val="24"/>
          <w:szCs w:val="24"/>
        </w:rPr>
        <w:t xml:space="preserve">. Teknik pengumpulan data yang digunakan adalah postest kemampuan pemecahan masalah dengan bentuk tes uraian. Teknik analisis data menggunakan anava satu jalur dan uji lanjut scheffe. Berdasarkan hasil penelitian diperoleh 1) Ada pengaruh yang signifikan antara model PBL,PjBL dan </w:t>
      </w:r>
      <w:r>
        <w:rPr>
          <w:rFonts w:ascii="Times New Roman" w:hAnsi="Times New Roman" w:cs="Times New Roman"/>
          <w:i/>
          <w:iCs/>
          <w:sz w:val="24"/>
          <w:szCs w:val="24"/>
        </w:rPr>
        <w:t xml:space="preserve">Inquiry Learning </w:t>
      </w:r>
      <w:r>
        <w:rPr>
          <w:rFonts w:ascii="Times New Roman" w:hAnsi="Times New Roman" w:cs="Times New Roman"/>
          <w:sz w:val="24"/>
          <w:szCs w:val="24"/>
        </w:rPr>
        <w:t xml:space="preserve">terhadap kemampuan pemecahan masalah. 2) Kelas yang diajar menggunakan model PjBL dan PBL lebih baik kemampuan pemecahan masalahnya dari pada kelas yang diajar dengan menggunakan </w:t>
      </w:r>
      <w:r>
        <w:rPr>
          <w:rFonts w:ascii="Times New Roman" w:hAnsi="Times New Roman" w:cs="Times New Roman"/>
          <w:i/>
          <w:iCs/>
          <w:sz w:val="24"/>
          <w:szCs w:val="24"/>
        </w:rPr>
        <w:t>Inquiry Learning.</w:t>
      </w:r>
    </w:p>
    <w:p w:rsidR="00616705" w:rsidRPr="000F305E" w:rsidRDefault="00616705" w:rsidP="00616705">
      <w:pPr>
        <w:tabs>
          <w:tab w:val="left" w:leader="dot" w:pos="7371"/>
        </w:tabs>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Kata Kunci : </w:t>
      </w:r>
      <w:r>
        <w:rPr>
          <w:rFonts w:ascii="Times New Roman" w:hAnsi="Times New Roman" w:cs="Times New Roman"/>
          <w:i/>
          <w:iCs/>
          <w:sz w:val="24"/>
          <w:szCs w:val="24"/>
        </w:rPr>
        <w:t>Kemampuan pemecahan masalah, PBL, PjBL, Inquiry Learning</w:t>
      </w:r>
    </w:p>
    <w:p w:rsidR="00212709" w:rsidRDefault="00212709"/>
    <w:sectPr w:rsidR="00212709" w:rsidSect="00AE3E75">
      <w:pgSz w:w="11906" w:h="16838"/>
      <w:pgMar w:top="2268" w:right="1701" w:bottom="1701"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5"/>
    <w:rsid w:val="001504B9"/>
    <w:rsid w:val="00212709"/>
    <w:rsid w:val="005853E5"/>
    <w:rsid w:val="00616705"/>
    <w:rsid w:val="00760E9E"/>
    <w:rsid w:val="008A5A99"/>
    <w:rsid w:val="008F0ADF"/>
    <w:rsid w:val="009E283B"/>
    <w:rsid w:val="00AE3E75"/>
    <w:rsid w:val="00C6285D"/>
    <w:rsid w:val="00FE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0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0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M.TAUFIQURAHMAN Ar</dc:creator>
  <cp:lastModifiedBy>AdibServer</cp:lastModifiedBy>
  <cp:revision>2</cp:revision>
  <dcterms:created xsi:type="dcterms:W3CDTF">2024-07-09T05:25:00Z</dcterms:created>
  <dcterms:modified xsi:type="dcterms:W3CDTF">2024-07-09T05:25:00Z</dcterms:modified>
</cp:coreProperties>
</file>