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rPr>
          <w:rFonts w:ascii="Times New Roman"/>
        </w:rPr>
      </w:pPr>
    </w:p>
    <w:p>
      <w:pPr>
        <w:pStyle w:val="Title"/>
      </w:pPr>
      <w:r>
        <w:rPr>
          <w:spacing w:val="-2"/>
        </w:rPr>
        <w:t>ABSTRAK</w:t>
      </w:r>
    </w:p>
    <w:p>
      <w:pPr>
        <w:pStyle w:val="BodyText"/>
        <w:spacing w:before="22"/>
        <w:rPr>
          <w:rFonts w:ascii="Arial"/>
          <w:b/>
        </w:rPr>
      </w:pPr>
    </w:p>
    <w:p>
      <w:pPr>
        <w:pStyle w:val="BodyText"/>
        <w:spacing w:line="360" w:lineRule="auto"/>
        <w:ind w:left="143" w:right="139"/>
        <w:jc w:val="both"/>
        <w:rPr>
          <w:position w:val="1"/>
        </w:rPr>
      </w:pPr>
      <w:r>
        <w:rPr/>
        <w:t>Rumusan masalah pada penelitian ini yaitu: adakah pengaruh metode silaba terhadap kemampuan membaca permulaan siswa kelas I SD Negeri 68 Palembang. Tujuan Penelitian ini adalah untuk mengetahui pengaruh metode silaba terhadap kemampuan membaca permulaan siswa kelas 1 SD Negeri 68 Palembang. Metode yang digunakan dalam penelitian ini adalah penelitian eksprimen dengan </w:t>
      </w:r>
      <w:r>
        <w:rPr>
          <w:rFonts w:ascii="Arial"/>
          <w:i/>
        </w:rPr>
        <w:t>quasi experimental design</w:t>
      </w:r>
      <w:r>
        <w:rPr/>
        <w:t>. Tehnik pengumpulan data pada penelitian ini menggunakan tes dan dokumentasi, sedangkan Teknik analisis data menggunakan uji normalitas, uji homogenitas, uji hipotesis menggunakan uji independent simple t-test. Bedasarkan hasil penelitian menujukan bahwa terdapat pengaruh metode silaba terhadap kemampuan membaca permulaan siswa kelas I dilihat dari uji hipotesisi berupa nilai signifikansi 0,000 &lt; 0,05 dan </w:t>
      </w:r>
      <w:r>
        <w:rPr>
          <w:position w:val="1"/>
        </w:rPr>
        <w:t>t</w:t>
      </w:r>
      <w:r>
        <w:rPr>
          <w:sz w:val="16"/>
        </w:rPr>
        <w:t>hitung</w:t>
      </w:r>
      <w:r>
        <w:rPr>
          <w:spacing w:val="36"/>
          <w:sz w:val="16"/>
        </w:rPr>
        <w:t> </w:t>
      </w:r>
      <w:r>
        <w:rPr>
          <w:position w:val="1"/>
        </w:rPr>
        <w:t>4,991 &gt; 2,023 yang artinya H</w:t>
      </w:r>
      <w:r>
        <w:rPr>
          <w:sz w:val="16"/>
        </w:rPr>
        <w:t>o</w:t>
      </w:r>
      <w:r>
        <w:rPr>
          <w:spacing w:val="37"/>
          <w:sz w:val="16"/>
        </w:rPr>
        <w:t> </w:t>
      </w:r>
      <w:r>
        <w:rPr>
          <w:position w:val="1"/>
        </w:rPr>
        <w:t>ditolak H</w:t>
      </w:r>
      <w:r>
        <w:rPr>
          <w:sz w:val="16"/>
        </w:rPr>
        <w:t>a</w:t>
      </w:r>
      <w:r>
        <w:rPr>
          <w:spacing w:val="37"/>
          <w:sz w:val="16"/>
        </w:rPr>
        <w:t> </w:t>
      </w:r>
      <w:r>
        <w:rPr>
          <w:position w:val="1"/>
        </w:rPr>
        <w:t>diterima.</w:t>
      </w:r>
    </w:p>
    <w:p>
      <w:pPr>
        <w:spacing w:before="1"/>
        <w:ind w:left="35" w:right="0" w:firstLine="0"/>
        <w:jc w:val="both"/>
        <w:rPr>
          <w:rFonts w:ascii="Arial"/>
          <w:i/>
          <w:sz w:val="24"/>
        </w:rPr>
      </w:pPr>
      <w:r>
        <w:rPr>
          <w:sz w:val="24"/>
        </w:rPr>
        <w:t>Kata</w:t>
      </w:r>
      <w:r>
        <w:rPr>
          <w:spacing w:val="-6"/>
          <w:sz w:val="24"/>
        </w:rPr>
        <w:t> </w:t>
      </w:r>
      <w:r>
        <w:rPr>
          <w:sz w:val="24"/>
        </w:rPr>
        <w:t>Kunci: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Metode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Silaba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Berbantu Media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Flash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Card,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Kemampuan</w:t>
      </w:r>
      <w:r>
        <w:rPr>
          <w:rFonts w:ascii="Arial"/>
          <w:i/>
          <w:spacing w:val="-2"/>
          <w:sz w:val="24"/>
        </w:rPr>
        <w:t> Membaca</w:t>
      </w:r>
    </w:p>
    <w:sectPr>
      <w:type w:val="continuous"/>
      <w:pgSz w:w="11910" w:h="16840"/>
      <w:pgMar w:top="19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"/>
      <w:jc w:val="center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asus</dc:creator>
  <dcterms:created xsi:type="dcterms:W3CDTF">2025-06-16T05:48:34Z</dcterms:created>
  <dcterms:modified xsi:type="dcterms:W3CDTF">2025-06-16T05:48:34Z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2021</vt:lpwstr>
  </property>
</Properties>
</file>