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lineRule="auto" w:line="240"/>
        <w:jc w:val="center"/>
        <w:rPr/>
      </w:pPr>
      <w:bookmarkStart w:id="0" w:name="_GoBack"/>
      <w:bookmarkEnd w:id="0"/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PENGARUH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PSYCHOEDUCATION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STRATEGI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MEREDUKSI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SMP</w:t>
      </w:r>
    </w:p>
    <w:p>
      <w:pPr>
        <w:spacing w:lineRule="auto" w:line="240"/>
        <w:jc w:val="center"/>
        <w:rPr/>
      </w:pPr>
    </w:p>
    <w:p>
      <w:pPr>
        <w:spacing w:lineRule="auto" w:line="240"/>
        <w:jc w:val="center"/>
        <w:rPr/>
      </w:pPr>
    </w:p>
    <w:p>
      <w:pPr>
        <w:spacing w:lineRule="auto" w:line="240"/>
        <w:jc w:val="center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NILA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PUSPITASARI</w:t>
      </w:r>
    </w:p>
    <w:p>
      <w:pPr>
        <w:spacing w:lineRule="auto" w:line="240"/>
        <w:jc w:val="center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2021141018</w:t>
      </w:r>
    </w:p>
    <w:p>
      <w:pPr>
        <w:spacing w:lineRule="auto" w:line="240"/>
        <w:jc w:val="center"/>
        <w:rPr/>
      </w:pPr>
    </w:p>
    <w:p>
      <w:pPr>
        <w:spacing w:lineRule="auto" w:line="240"/>
        <w:jc w:val="center"/>
        <w:rPr/>
      </w:pPr>
    </w:p>
    <w:p>
      <w:pPr>
        <w:spacing w:lineRule="auto" w:line="240"/>
        <w:jc w:val="center"/>
        <w:rPr/>
      </w:pPr>
    </w:p>
    <w:p>
      <w:pPr>
        <w:spacing w:lineRule="auto" w:line="240"/>
        <w:jc w:val="center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ABSTRAK</w:t>
      </w:r>
    </w:p>
    <w:p>
      <w:pPr>
        <w:spacing w:lineRule="auto" w:line="240"/>
        <w:jc w:val="center"/>
        <w:rPr/>
      </w:pPr>
    </w:p>
    <w:p>
      <w:pPr>
        <w:spacing w:before="50" w:lineRule="auto" w:line="24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Perilaku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merupakan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tindakan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menyakiti,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mengintimidasi,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mengejek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merendahkan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seseorang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melalui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media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sosial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bertujuan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mengetahui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pengeruh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psychoeducation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strategi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mereduksi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SMP.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digunakan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kuantitatif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pree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eksperimen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jenis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one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group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pretest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pottest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Pengambilan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sampel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teknik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pusposive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sampling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sebanyak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7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perilaku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kategori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tinggi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sedang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VII.2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SMP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kategori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perilaku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tinggi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sedang.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Teknik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pengumpulan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angket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diuji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validitas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reliabilitasnya.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analisis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uji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wilcoxon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signed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rank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test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mengetahui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perubahan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sebelum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sesudah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diberikan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perlakuan.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menunjukkan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penurunan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skor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perilaku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rata-rata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91.4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(kategori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tinggi)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menjadi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44.8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(kategori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rendah)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setelah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diberikannya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perlakuan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sebanyak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3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kali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pertemuan.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Uji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Wilcoxon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menunjukan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nilai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signifikansi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sebesar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0,018&lt;0,05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sehingga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subscript"/>
          <w:em w:val="none"/>
          <w:lang w:val="en-US" w:eastAsia="en-US"/>
        </w:rPr>
        <w:t>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subscript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diterima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subscript"/>
          <w:em w:val="none"/>
          <w:lang w:val="en-US" w:eastAsia="en-US"/>
        </w:rPr>
        <w:t>O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subscript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ditolak.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Disimpulkan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bahwa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psychoeducation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strategi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berpen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garuh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mereduksi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SMP.</w:t>
      </w:r>
    </w:p>
    <w:p>
      <w:pPr>
        <w:spacing w:before="50" w:lineRule="auto" w:line="240"/>
        <w:jc w:val="both"/>
        <w:rPr/>
      </w:pPr>
    </w:p>
    <w:p>
      <w:pPr>
        <w:spacing w:before="50" w:lineRule="auto" w:line="24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Kunci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Psychoeducation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Perilaku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Cyberbullying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0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66">
    <w:name w:val="Body Text"/>
    <w:basedOn w:val="style0"/>
    <w:next w:val="style4094"/>
    <w:qFormat/>
    <w:pPr>
      <w:spacing w:after="0" w:lineRule="auto" w:line="240"/>
      <w:jc w:val="left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4094"/>
    <w:qFormat/>
    <w:pPr>
      <w:keepNext/>
      <w:keepLines/>
      <w:widowControl w:val="false"/>
      <w:spacing w:before="480" w:after="0" w:lineRule="auto" w:line="240"/>
      <w:ind w:left="0" w:right="0"/>
      <w:jc w:val="left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31">
    <w:name w:val="header"/>
    <w:basedOn w:val="style0"/>
    <w:next w:val="style4094"/>
    <w:pPr>
      <w:tabs>
        <w:tab w:val="center" w:leader="none" w:pos="4680"/>
        <w:tab w:val="right" w:leader="none" w:pos="9360"/>
      </w:tabs>
      <w:spacing w:after="0" w:lineRule="auto" w:line="240"/>
      <w:jc w:val="left"/>
    </w:pPr>
    <w:rPr>
      <w:rFonts w:ascii="Times New Roman" w:cs="Times New Roman" w:eastAsia="Times New Roman" w:hAnsi="Times New Roman"/>
      <w:sz w:val="21"/>
    </w:rPr>
  </w:style>
  <w:style w:type="paragraph" w:customStyle="1" w:styleId="style4097">
    <w:name w:val="&quot;Table Paragraph&quot;"/>
    <w:basedOn w:val="style0"/>
    <w:next w:val="style4094"/>
    <w:qFormat/>
    <w:pPr>
      <w:spacing w:after="0" w:lineRule="auto" w:line="240"/>
      <w:jc w:val="left"/>
    </w:pPr>
    <w:rPr>
      <w:rFonts w:ascii="Times New Roman" w:cs="Times New Roman" w:eastAsia="Times New Roman" w:hAnsi="Times New Roman"/>
      <w:sz w:val="21"/>
    </w:rPr>
  </w:style>
  <w:style w:type="paragraph" w:styleId="style179">
    <w:name w:val="List Paragraph"/>
    <w:basedOn w:val="style0"/>
    <w:next w:val="style4094"/>
    <w:qFormat/>
    <w:pPr>
      <w:spacing w:before="0" w:after="0" w:lineRule="auto" w:line="240"/>
      <w:ind w:left="720" w:right="0"/>
      <w:jc w:val="left"/>
    </w:pPr>
    <w:rPr>
      <w:rFonts w:ascii="Times New Roman" w:cs="Times New Roman" w:eastAsia="Times New Roman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182</Words>
  <Characters>1323</Characters>
  <Application>WPS Office</Application>
  <Paragraphs>14</Paragraphs>
  <CharactersWithSpaces>1503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2025-06-29T12:39:26Z</dcterms:created>
  <dc:creator>22120RN86G</dc:creator>
  <lastModifiedBy>22120RN86G</lastModifiedBy>
  <dcterms:modified xsi:type="dcterms:W3CDTF">2025-06-29T12:39:26Z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69553ae7a3b746b1bad310708212c723</vt:lpwstr>
  </property>
</Properties>
</file>