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3300" w14:textId="77777777" w:rsidR="00E15A49" w:rsidRPr="00CB25FC" w:rsidRDefault="00E15A49" w:rsidP="00E15A49">
      <w:pPr>
        <w:pStyle w:val="BodyText"/>
        <w:jc w:val="center"/>
        <w:rPr>
          <w:b/>
          <w:bCs/>
        </w:rPr>
      </w:pPr>
      <w:bookmarkStart w:id="0" w:name="_Toc198797853"/>
      <w:r w:rsidRPr="00CB25FC">
        <w:rPr>
          <w:b/>
          <w:bCs/>
        </w:rPr>
        <w:t>PENGARUH MEDIA PEMBELAJARAN TANGRAM TERHADAP KREATIVITAS SISWA PADA PELAJARAN MATEMATIKA KELAS V</w:t>
      </w:r>
    </w:p>
    <w:p w14:paraId="13AD5DB2" w14:textId="77777777" w:rsidR="00E15A49" w:rsidRDefault="00E15A49" w:rsidP="00E15A49">
      <w:pPr>
        <w:pStyle w:val="BodyText"/>
        <w:jc w:val="center"/>
        <w:rPr>
          <w:b/>
          <w:bCs/>
        </w:rPr>
      </w:pPr>
      <w:r w:rsidRPr="00CB25FC">
        <w:rPr>
          <w:b/>
          <w:bCs/>
        </w:rPr>
        <w:t>SD NEGERI 88 PALEMBANG</w:t>
      </w:r>
    </w:p>
    <w:p w14:paraId="7CF02F35" w14:textId="77777777" w:rsidR="00E15A49" w:rsidRDefault="00E15A49" w:rsidP="00E15A49">
      <w:pPr>
        <w:pStyle w:val="BodyText"/>
        <w:spacing w:line="480" w:lineRule="auto"/>
        <w:jc w:val="center"/>
        <w:rPr>
          <w:b/>
          <w:bCs/>
        </w:rPr>
      </w:pPr>
    </w:p>
    <w:p w14:paraId="254FF147" w14:textId="77777777" w:rsidR="00E15A49" w:rsidRDefault="00E15A49" w:rsidP="00E15A49">
      <w:pPr>
        <w:pStyle w:val="BodyText"/>
        <w:spacing w:line="480" w:lineRule="auto"/>
        <w:jc w:val="center"/>
        <w:rPr>
          <w:b/>
          <w:bCs/>
        </w:rPr>
      </w:pPr>
      <w:r>
        <w:rPr>
          <w:b/>
          <w:bCs/>
        </w:rPr>
        <w:t>OLEH:</w:t>
      </w:r>
    </w:p>
    <w:p w14:paraId="06E7EF5D" w14:textId="77777777" w:rsidR="00E15A49" w:rsidRDefault="00E15A49" w:rsidP="00E15A49">
      <w:pPr>
        <w:pStyle w:val="BodyText"/>
        <w:jc w:val="center"/>
        <w:rPr>
          <w:b/>
          <w:bCs/>
        </w:rPr>
      </w:pPr>
      <w:r>
        <w:rPr>
          <w:b/>
          <w:bCs/>
        </w:rPr>
        <w:t>CHINDY ARUM LARASATI</w:t>
      </w:r>
    </w:p>
    <w:p w14:paraId="0AD6699A" w14:textId="77777777" w:rsidR="00E15A49" w:rsidRPr="00CB25FC" w:rsidRDefault="00E15A49" w:rsidP="00E15A49">
      <w:pPr>
        <w:pStyle w:val="BodyText"/>
        <w:jc w:val="center"/>
        <w:rPr>
          <w:b/>
          <w:bCs/>
        </w:rPr>
      </w:pPr>
      <w:r>
        <w:rPr>
          <w:b/>
          <w:bCs/>
        </w:rPr>
        <w:t>2021143572</w:t>
      </w:r>
    </w:p>
    <w:p w14:paraId="5E9DEFDE" w14:textId="77777777" w:rsidR="00E15A49" w:rsidRPr="00E15A49" w:rsidRDefault="00E15A49" w:rsidP="00E15A49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1" w:name="_Toc200893700"/>
      <w:bookmarkStart w:id="2" w:name="_Toc200917381"/>
      <w:r w:rsidRPr="00E15A49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ABSTRAK</w:t>
      </w:r>
      <w:bookmarkEnd w:id="0"/>
      <w:bookmarkEnd w:id="1"/>
      <w:bookmarkEnd w:id="2"/>
    </w:p>
    <w:p w14:paraId="6C07F6F4" w14:textId="77777777" w:rsidR="00E15A49" w:rsidRPr="004A154F" w:rsidRDefault="00E15A49" w:rsidP="00E15A49">
      <w:pPr>
        <w:spacing w:line="240" w:lineRule="auto"/>
        <w:ind w:firstLine="720"/>
        <w:jc w:val="both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Rendahnya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kreativitas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siswa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dalam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pembelajaran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Matematika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khususnya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pada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materi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bangun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datar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menjadi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latar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belakang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penelitian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ini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. Hal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ini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ditunjukkan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oleh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kurangnya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kemampuan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berpikir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divergen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seperti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kelancaran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fleksibilitas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dan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orisinalitas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ide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dalam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menyelesaikan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masalah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Penelitian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ini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bertujuan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untuk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mengetahui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pengaruh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media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pembelajaran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tangram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terhadap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kreativitas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siswa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dalam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mata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pelajaran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Matematika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di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kelas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V SD Negeri 88 Palembang. Metode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penelitian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digunakan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adalah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eksperimen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dengan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desain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4A154F">
        <w:rPr>
          <w:rFonts w:ascii="Times New Roman" w:hAnsi="Times New Roman" w:cs="Times New Roman"/>
          <w:i/>
          <w:iCs/>
          <w:kern w:val="0"/>
          <w14:ligatures w14:val="none"/>
        </w:rPr>
        <w:t>One Group Pretest-</w:t>
      </w:r>
      <w:proofErr w:type="spellStart"/>
      <w:r w:rsidRPr="004A154F">
        <w:rPr>
          <w:rFonts w:ascii="Times New Roman" w:hAnsi="Times New Roman" w:cs="Times New Roman"/>
          <w:i/>
          <w:iCs/>
          <w:kern w:val="0"/>
          <w14:ligatures w14:val="none"/>
        </w:rPr>
        <w:t>Posttest</w:t>
      </w:r>
      <w:proofErr w:type="spellEnd"/>
      <w:r w:rsidRPr="004A154F">
        <w:rPr>
          <w:rFonts w:ascii="Times New Roman" w:hAnsi="Times New Roman" w:cs="Times New Roman"/>
          <w:i/>
          <w:iCs/>
          <w:kern w:val="0"/>
          <w14:ligatures w14:val="none"/>
        </w:rPr>
        <w:t xml:space="preserve"> Design</w:t>
      </w:r>
      <w:r w:rsidRPr="004A154F">
        <w:rPr>
          <w:rFonts w:ascii="Times New Roman" w:hAnsi="Times New Roman" w:cs="Times New Roman"/>
          <w:kern w:val="0"/>
          <w14:ligatures w14:val="none"/>
        </w:rPr>
        <w:t xml:space="preserve">. Sampel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penelitian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terdiri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atas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26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siswa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kelas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V.2 yang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dipilih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secara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4A154F">
        <w:rPr>
          <w:rFonts w:ascii="Times New Roman" w:hAnsi="Times New Roman" w:cs="Times New Roman"/>
          <w:i/>
          <w:iCs/>
          <w:kern w:val="0"/>
          <w14:ligatures w14:val="none"/>
        </w:rPr>
        <w:t>simple random sampling.</w:t>
      </w:r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Instrumen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pengumpulan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data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berupa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soal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uraian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telah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diuji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validitas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reliabilitas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tingkat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kesukaran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dan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daya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pembeda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Kreativitas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siswa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diukur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melalui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hasil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pretest dan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posttest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dianalisis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menggunakan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4A154F">
        <w:rPr>
          <w:rFonts w:ascii="Times New Roman" w:hAnsi="Times New Roman" w:cs="Times New Roman"/>
          <w:i/>
          <w:iCs/>
          <w:kern w:val="0"/>
          <w14:ligatures w14:val="none"/>
        </w:rPr>
        <w:t>uji paired sample t-test</w:t>
      </w:r>
      <w:r w:rsidRPr="004A154F">
        <w:rPr>
          <w:rFonts w:ascii="Times New Roman" w:hAnsi="Times New Roman" w:cs="Times New Roman"/>
          <w:kern w:val="0"/>
          <w14:ligatures w14:val="none"/>
        </w:rPr>
        <w:t xml:space="preserve"> dan uji N-Gain. Hasil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penelitian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menunjukkan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adanya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peningkatan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signifikan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pada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kreativitas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siswa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setelah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diberikan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perlakuan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menggunakan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media tangram,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dengan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nilai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rata-rata pretest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sebesar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31,76 dan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posttest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sebesar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79,30. Uji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hipotesis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menunjukkan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nilai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signifikansi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0,000 &lt; 0,05, yang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berarti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terdapat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pengaruh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signifikan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penggunaan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media tangram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terhadap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kreativitas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siswa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Sementara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itu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rata-rata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nilai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N-Gain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sebesar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0,71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termasuk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dalam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kategori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tinggi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. Dapat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disimpulkan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bahwa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penggunaan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media tangram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secara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efektif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dapat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meningkatkan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kreativitas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siswa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dalam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pembelajaran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Matematika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terutama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dalam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hal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berpikir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inovatif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efisien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fleksibel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dan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percaya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diri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. Oleh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karena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itu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media tangram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disarankan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sebagai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alternatif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strategi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pembelajaran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menyenangkan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mampu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mendorong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partisipasi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aktif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siswa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>.</w:t>
      </w:r>
    </w:p>
    <w:p w14:paraId="0899F0A5" w14:textId="77777777" w:rsidR="00E15A49" w:rsidRPr="004A154F" w:rsidRDefault="00E15A49" w:rsidP="00E15A49">
      <w:pPr>
        <w:spacing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A154F">
        <w:rPr>
          <w:rFonts w:ascii="Times New Roman" w:hAnsi="Times New Roman" w:cs="Times New Roman"/>
          <w:b/>
          <w:bCs/>
          <w:kern w:val="0"/>
          <w14:ligatures w14:val="none"/>
        </w:rPr>
        <w:t xml:space="preserve">Kata </w:t>
      </w:r>
      <w:proofErr w:type="spellStart"/>
      <w:r w:rsidRPr="004A154F">
        <w:rPr>
          <w:rFonts w:ascii="Times New Roman" w:hAnsi="Times New Roman" w:cs="Times New Roman"/>
          <w:b/>
          <w:bCs/>
          <w:kern w:val="0"/>
          <w14:ligatures w14:val="none"/>
        </w:rPr>
        <w:t>kunci</w:t>
      </w:r>
      <w:proofErr w:type="spellEnd"/>
      <w:r w:rsidRPr="004A154F">
        <w:rPr>
          <w:rFonts w:ascii="Times New Roman" w:hAnsi="Times New Roman" w:cs="Times New Roman"/>
          <w:b/>
          <w:bCs/>
          <w:kern w:val="0"/>
          <w14:ligatures w14:val="none"/>
        </w:rPr>
        <w:t>:</w:t>
      </w:r>
      <w:r w:rsidRPr="004A154F">
        <w:rPr>
          <w:rFonts w:ascii="Times New Roman" w:hAnsi="Times New Roman" w:cs="Times New Roman"/>
          <w:kern w:val="0"/>
          <w14:ligatures w14:val="none"/>
        </w:rPr>
        <w:t xml:space="preserve"> media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pembelajaran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tangram,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kreativitas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matematika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bangun</w:t>
      </w:r>
      <w:proofErr w:type="spellEnd"/>
      <w:r w:rsidRPr="004A154F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A154F">
        <w:rPr>
          <w:rFonts w:ascii="Times New Roman" w:hAnsi="Times New Roman" w:cs="Times New Roman"/>
          <w:kern w:val="0"/>
          <w14:ligatures w14:val="none"/>
        </w:rPr>
        <w:t>datar</w:t>
      </w:r>
      <w:proofErr w:type="spellEnd"/>
    </w:p>
    <w:p w14:paraId="30B6A53D" w14:textId="77777777" w:rsidR="00A56C8B" w:rsidRDefault="00A56C8B"/>
    <w:sectPr w:rsidR="00A56C8B" w:rsidSect="00E15A49">
      <w:footerReference w:type="default" r:id="rId6"/>
      <w:pgSz w:w="11906" w:h="16838"/>
      <w:pgMar w:top="1440" w:right="1440" w:bottom="1440" w:left="1440" w:header="708" w:footer="708" w:gutter="0"/>
      <w:pgNumType w:fmt="lowerRoman"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0D9E" w14:textId="77777777" w:rsidR="005869B2" w:rsidRDefault="005869B2" w:rsidP="00E15A49">
      <w:pPr>
        <w:spacing w:after="0" w:line="240" w:lineRule="auto"/>
      </w:pPr>
      <w:r>
        <w:separator/>
      </w:r>
    </w:p>
  </w:endnote>
  <w:endnote w:type="continuationSeparator" w:id="0">
    <w:p w14:paraId="0EC7EB1E" w14:textId="77777777" w:rsidR="005869B2" w:rsidRDefault="005869B2" w:rsidP="00E1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996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82D90" w14:textId="639B754C" w:rsidR="00E15A49" w:rsidRDefault="00E15A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6091FC" w14:textId="77777777" w:rsidR="00E15A49" w:rsidRDefault="00E15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5ED7C" w14:textId="77777777" w:rsidR="005869B2" w:rsidRDefault="005869B2" w:rsidP="00E15A49">
      <w:pPr>
        <w:spacing w:after="0" w:line="240" w:lineRule="auto"/>
      </w:pPr>
      <w:r>
        <w:separator/>
      </w:r>
    </w:p>
  </w:footnote>
  <w:footnote w:type="continuationSeparator" w:id="0">
    <w:p w14:paraId="47F9FE1B" w14:textId="77777777" w:rsidR="005869B2" w:rsidRDefault="005869B2" w:rsidP="00E15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49"/>
    <w:rsid w:val="003D6C9F"/>
    <w:rsid w:val="004F1140"/>
    <w:rsid w:val="005869B2"/>
    <w:rsid w:val="008A056F"/>
    <w:rsid w:val="00A56C8B"/>
    <w:rsid w:val="00C36545"/>
    <w:rsid w:val="00E15A49"/>
    <w:rsid w:val="00EE5B7E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E0DE"/>
  <w15:chartTrackingRefBased/>
  <w15:docId w15:val="{D0535B7E-9B79-4BB7-BB4B-D136ABB3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49"/>
  </w:style>
  <w:style w:type="paragraph" w:styleId="Heading1">
    <w:name w:val="heading 1"/>
    <w:basedOn w:val="Normal"/>
    <w:next w:val="Normal"/>
    <w:link w:val="Heading1Char"/>
    <w:uiPriority w:val="9"/>
    <w:qFormat/>
    <w:rsid w:val="00E15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A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A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A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A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A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A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A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A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A4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15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15A49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5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A49"/>
  </w:style>
  <w:style w:type="paragraph" w:styleId="Footer">
    <w:name w:val="footer"/>
    <w:basedOn w:val="Normal"/>
    <w:link w:val="FooterChar"/>
    <w:uiPriority w:val="99"/>
    <w:unhideWhenUsed/>
    <w:rsid w:val="00E15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SANTY FISCARINI</dc:creator>
  <cp:keywords/>
  <dc:description/>
  <cp:lastModifiedBy>SANTY FISCARINI</cp:lastModifiedBy>
  <cp:revision>1</cp:revision>
  <dcterms:created xsi:type="dcterms:W3CDTF">2025-06-17T06:14:00Z</dcterms:created>
  <dcterms:modified xsi:type="dcterms:W3CDTF">2025-06-17T06:16:00Z</dcterms:modified>
</cp:coreProperties>
</file>