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C5" w:rsidRDefault="000577C5" w:rsidP="000577C5">
      <w:pPr>
        <w:spacing w:line="237" w:lineRule="auto"/>
        <w:ind w:right="225"/>
        <w:jc w:val="center"/>
        <w:rPr>
          <w:b/>
          <w:sz w:val="24"/>
        </w:rPr>
      </w:pPr>
      <w:r>
        <w:rPr>
          <w:b/>
          <w:sz w:val="24"/>
        </w:rPr>
        <w:t>EKSISTENSI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LAGU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BEUME</w:t>
      </w:r>
      <w:r>
        <w:rPr>
          <w:b/>
          <w:i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BURAI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TANJUNG BATU KABUPATEN OGAN ILIR</w:t>
      </w:r>
    </w:p>
    <w:p w:rsidR="000577C5" w:rsidRDefault="000577C5" w:rsidP="000577C5">
      <w:pPr>
        <w:pStyle w:val="BodyText"/>
        <w:spacing w:before="236"/>
        <w:ind w:right="225"/>
        <w:rPr>
          <w:b/>
        </w:rPr>
      </w:pPr>
    </w:p>
    <w:p w:rsidR="000577C5" w:rsidRDefault="000577C5" w:rsidP="000577C5">
      <w:pPr>
        <w:ind w:right="225"/>
        <w:jc w:val="center"/>
        <w:rPr>
          <w:b/>
          <w:sz w:val="24"/>
          <w:lang w:val="id-ID"/>
        </w:rPr>
      </w:pPr>
      <w:r>
        <w:rPr>
          <w:b/>
          <w:sz w:val="24"/>
        </w:rPr>
        <w:t>RAGA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MUSHOHIB</w:t>
      </w:r>
    </w:p>
    <w:p w:rsidR="000577C5" w:rsidRDefault="000577C5" w:rsidP="000577C5">
      <w:pPr>
        <w:ind w:right="225"/>
        <w:jc w:val="center"/>
        <w:rPr>
          <w:b/>
          <w:sz w:val="24"/>
        </w:rPr>
      </w:pPr>
      <w:r>
        <w:rPr>
          <w:b/>
          <w:spacing w:val="-2"/>
          <w:sz w:val="24"/>
        </w:rPr>
        <w:t>2019161082</w:t>
      </w:r>
    </w:p>
    <w:p w:rsidR="000577C5" w:rsidRDefault="000577C5" w:rsidP="000577C5">
      <w:pPr>
        <w:pStyle w:val="BodyText"/>
        <w:ind w:right="225"/>
        <w:rPr>
          <w:b/>
        </w:rPr>
      </w:pPr>
    </w:p>
    <w:p w:rsidR="000577C5" w:rsidRDefault="000577C5" w:rsidP="000577C5">
      <w:pPr>
        <w:pStyle w:val="Heading2"/>
        <w:ind w:left="0" w:right="225"/>
        <w:jc w:val="center"/>
      </w:pPr>
      <w:bookmarkStart w:id="0" w:name="ABSTRAK"/>
      <w:bookmarkStart w:id="1" w:name="_bookmark11"/>
      <w:bookmarkEnd w:id="0"/>
      <w:bookmarkEnd w:id="1"/>
      <w:r>
        <w:rPr>
          <w:spacing w:val="-2"/>
        </w:rPr>
        <w:t>ABSTRAK</w:t>
      </w:r>
    </w:p>
    <w:p w:rsidR="000577C5" w:rsidRDefault="000577C5" w:rsidP="000577C5">
      <w:pPr>
        <w:pStyle w:val="BodyText"/>
        <w:ind w:right="225"/>
        <w:rPr>
          <w:b/>
        </w:rPr>
      </w:pPr>
    </w:p>
    <w:p w:rsidR="000577C5" w:rsidRDefault="000577C5" w:rsidP="000577C5">
      <w:pPr>
        <w:pStyle w:val="BodyText"/>
        <w:ind w:right="225"/>
        <w:rPr>
          <w:b/>
        </w:rPr>
      </w:pPr>
    </w:p>
    <w:p w:rsidR="000577C5" w:rsidRDefault="000577C5" w:rsidP="000577C5">
      <w:pPr>
        <w:pStyle w:val="BodyText"/>
        <w:ind w:right="225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rPr>
          <w:i/>
        </w:rPr>
        <w:t>Beume</w:t>
      </w:r>
      <w:proofErr w:type="spellEnd"/>
      <w:r>
        <w:rPr>
          <w:i/>
        </w:rP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Burai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.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rPr>
          <w:i/>
        </w:rPr>
        <w:t>Beume</w:t>
      </w:r>
      <w:proofErr w:type="spellEnd"/>
      <w:r>
        <w:rPr>
          <w:i/>
        </w:rP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Burai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Ilir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. Data-data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insuktif</w:t>
      </w:r>
      <w:proofErr w:type="spellEnd"/>
      <w:r>
        <w:t xml:space="preserve">.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Burai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bujang</w:t>
      </w:r>
      <w:proofErr w:type="spellEnd"/>
      <w:r>
        <w:t xml:space="preserve"> </w:t>
      </w:r>
      <w:proofErr w:type="spellStart"/>
      <w:r>
        <w:t>gadis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pasang</w:t>
      </w:r>
      <w:proofErr w:type="spellEnd"/>
      <w:r>
        <w:t xml:space="preserve"> </w:t>
      </w:r>
      <w:proofErr w:type="spellStart"/>
      <w:r>
        <w:t>surutnya</w:t>
      </w:r>
      <w:proofErr w:type="spellEnd"/>
      <w:r>
        <w:rPr>
          <w:spacing w:val="40"/>
        </w:rP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beume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beume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menekuni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beume</w:t>
      </w:r>
      <w:proofErr w:type="spellEnd"/>
      <w:r>
        <w:rPr>
          <w:spacing w:val="40"/>
        </w:rP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0577C5" w:rsidRDefault="000577C5" w:rsidP="000577C5">
      <w:pPr>
        <w:pStyle w:val="BodyText"/>
        <w:ind w:right="225"/>
      </w:pPr>
    </w:p>
    <w:p w:rsidR="000577C5" w:rsidRDefault="000577C5" w:rsidP="000577C5">
      <w:pPr>
        <w:spacing w:before="1"/>
        <w:ind w:right="225"/>
        <w:jc w:val="both"/>
        <w:rPr>
          <w:i/>
          <w:sz w:val="24"/>
        </w:rPr>
      </w:pPr>
      <w:proofErr w:type="spellStart"/>
      <w:r>
        <w:rPr>
          <w:b/>
          <w:sz w:val="24"/>
        </w:rPr>
        <w:t>Kata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Kunci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Eksistensi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Lagu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Daerah, </w:t>
      </w:r>
      <w:proofErr w:type="spellStart"/>
      <w:r>
        <w:rPr>
          <w:i/>
          <w:spacing w:val="-4"/>
          <w:sz w:val="24"/>
        </w:rPr>
        <w:t>Beume</w:t>
      </w:r>
      <w:proofErr w:type="spellEnd"/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577C5"/>
    <w:rsid w:val="000577C5"/>
    <w:rsid w:val="001925AC"/>
    <w:rsid w:val="001D0D8A"/>
    <w:rsid w:val="00455981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77C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577C5"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577C5"/>
    <w:rPr>
      <w:rFonts w:eastAsia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77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77C5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2024-06-14T08:56:00Z</dcterms:created>
  <dcterms:modified xsi:type="dcterms:W3CDTF">2024-06-14T08:57:00Z</dcterms:modified>
</cp:coreProperties>
</file>