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320"/>
        <w:ind w:left="425" w:right="11" w:firstLine="0"/>
        <w:jc w:val="center"/>
        <w:rPr>
          <w:rFonts w:ascii="Arial"/>
          <w:b/>
          <w:sz w:val="28"/>
        </w:rPr>
      </w:pPr>
      <w:r>
        <w:rPr>
          <w:rFonts w:ascii="Arial"/>
          <w:b/>
          <w:sz w:val="28"/>
        </w:rPr>
        <w:t>PENGARUH</w:t>
      </w:r>
      <w:r>
        <w:rPr>
          <w:rFonts w:ascii="Arial"/>
          <w:b/>
          <w:spacing w:val="-9"/>
          <w:sz w:val="28"/>
        </w:rPr>
        <w:t> </w:t>
      </w:r>
      <w:r>
        <w:rPr>
          <w:rFonts w:ascii="Arial"/>
          <w:b/>
          <w:sz w:val="28"/>
        </w:rPr>
        <w:t>KEPEMIMPINAN</w:t>
      </w:r>
      <w:r>
        <w:rPr>
          <w:rFonts w:ascii="Arial"/>
          <w:b/>
          <w:spacing w:val="-11"/>
          <w:sz w:val="28"/>
        </w:rPr>
        <w:t> </w:t>
      </w:r>
      <w:r>
        <w:rPr>
          <w:rFonts w:ascii="Arial"/>
          <w:b/>
          <w:sz w:val="28"/>
        </w:rPr>
        <w:t>KEPALA</w:t>
      </w:r>
      <w:r>
        <w:rPr>
          <w:rFonts w:ascii="Arial"/>
          <w:b/>
          <w:spacing w:val="-14"/>
          <w:sz w:val="28"/>
        </w:rPr>
        <w:t> </w:t>
      </w:r>
      <w:r>
        <w:rPr>
          <w:rFonts w:ascii="Arial"/>
          <w:b/>
          <w:spacing w:val="-2"/>
          <w:sz w:val="28"/>
        </w:rPr>
        <w:t>SEKOLAH</w:t>
      </w:r>
    </w:p>
    <w:p>
      <w:pPr>
        <w:spacing w:line="276" w:lineRule="auto" w:before="52"/>
        <w:ind w:left="425" w:right="1" w:firstLine="0"/>
        <w:jc w:val="center"/>
        <w:rPr>
          <w:rFonts w:ascii="Arial"/>
          <w:b/>
          <w:sz w:val="28"/>
        </w:rPr>
      </w:pPr>
      <w:r>
        <w:rPr>
          <w:rFonts w:ascii="Arial"/>
          <w:b/>
          <w:sz w:val="28"/>
        </w:rPr>
        <w:t>DAN</w:t>
      </w:r>
      <w:r>
        <w:rPr>
          <w:rFonts w:ascii="Arial"/>
          <w:b/>
          <w:spacing w:val="-5"/>
          <w:sz w:val="28"/>
        </w:rPr>
        <w:t> </w:t>
      </w:r>
      <w:r>
        <w:rPr>
          <w:rFonts w:ascii="Arial"/>
          <w:b/>
          <w:sz w:val="28"/>
        </w:rPr>
        <w:t>MOTIVASI</w:t>
      </w:r>
      <w:r>
        <w:rPr>
          <w:rFonts w:ascii="Arial"/>
          <w:b/>
          <w:spacing w:val="-4"/>
          <w:sz w:val="28"/>
        </w:rPr>
        <w:t> </w:t>
      </w:r>
      <w:r>
        <w:rPr>
          <w:rFonts w:ascii="Arial"/>
          <w:b/>
          <w:sz w:val="28"/>
        </w:rPr>
        <w:t>KERJA</w:t>
      </w:r>
      <w:r>
        <w:rPr>
          <w:rFonts w:ascii="Arial"/>
          <w:b/>
          <w:spacing w:val="-9"/>
          <w:sz w:val="28"/>
        </w:rPr>
        <w:t> </w:t>
      </w:r>
      <w:r>
        <w:rPr>
          <w:rFonts w:ascii="Arial"/>
          <w:b/>
          <w:sz w:val="28"/>
        </w:rPr>
        <w:t>GURU</w:t>
      </w:r>
      <w:r>
        <w:rPr>
          <w:rFonts w:ascii="Arial"/>
          <w:b/>
          <w:spacing w:val="-4"/>
          <w:sz w:val="28"/>
        </w:rPr>
        <w:t> </w:t>
      </w:r>
      <w:r>
        <w:rPr>
          <w:rFonts w:ascii="Arial"/>
          <w:b/>
          <w:sz w:val="28"/>
        </w:rPr>
        <w:t>TERHADAP</w:t>
      </w:r>
      <w:r>
        <w:rPr>
          <w:rFonts w:ascii="Arial"/>
          <w:b/>
          <w:spacing w:val="-3"/>
          <w:sz w:val="28"/>
        </w:rPr>
        <w:t> </w:t>
      </w:r>
      <w:r>
        <w:rPr>
          <w:rFonts w:ascii="Arial"/>
          <w:b/>
          <w:sz w:val="28"/>
        </w:rPr>
        <w:t>DISIPLIN</w:t>
      </w:r>
      <w:r>
        <w:rPr>
          <w:rFonts w:ascii="Arial"/>
          <w:b/>
          <w:spacing w:val="-9"/>
          <w:sz w:val="28"/>
        </w:rPr>
        <w:t> </w:t>
      </w:r>
      <w:r>
        <w:rPr>
          <w:rFonts w:ascii="Arial"/>
          <w:b/>
          <w:sz w:val="28"/>
        </w:rPr>
        <w:t>KERJA GURU DI SD NEGERI KECAMATAN KOBA</w:t>
      </w:r>
    </w:p>
    <w:p>
      <w:pPr>
        <w:spacing w:line="321" w:lineRule="exact" w:before="0"/>
        <w:ind w:left="425" w:right="10" w:firstLine="0"/>
        <w:jc w:val="center"/>
        <w:rPr>
          <w:rFonts w:ascii="Arial"/>
          <w:b/>
          <w:sz w:val="28"/>
        </w:rPr>
      </w:pPr>
      <w:r>
        <w:rPr>
          <w:rFonts w:ascii="Arial"/>
          <w:b/>
          <w:sz w:val="28"/>
        </w:rPr>
        <w:t>KABUPATEN</w:t>
      </w:r>
      <w:r>
        <w:rPr>
          <w:rFonts w:ascii="Arial"/>
          <w:b/>
          <w:spacing w:val="-11"/>
          <w:sz w:val="28"/>
        </w:rPr>
        <w:t> </w:t>
      </w:r>
      <w:r>
        <w:rPr>
          <w:rFonts w:ascii="Arial"/>
          <w:b/>
          <w:sz w:val="28"/>
        </w:rPr>
        <w:t>BANGKA</w:t>
      </w:r>
      <w:r>
        <w:rPr>
          <w:rFonts w:ascii="Arial"/>
          <w:b/>
          <w:spacing w:val="-11"/>
          <w:sz w:val="28"/>
        </w:rPr>
        <w:t> </w:t>
      </w:r>
      <w:r>
        <w:rPr>
          <w:rFonts w:ascii="Arial"/>
          <w:b/>
          <w:spacing w:val="-2"/>
          <w:sz w:val="28"/>
        </w:rPr>
        <w:t>TENGAH</w:t>
      </w:r>
    </w:p>
    <w:p>
      <w:pPr>
        <w:pStyle w:val="BodyText"/>
        <w:spacing w:before="233"/>
        <w:rPr>
          <w:rFonts w:ascii="Arial"/>
          <w:b/>
          <w:sz w:val="28"/>
        </w:rPr>
      </w:pPr>
    </w:p>
    <w:p>
      <w:pPr>
        <w:spacing w:line="415" w:lineRule="auto" w:before="1"/>
        <w:ind w:left="3548" w:right="3119" w:firstLine="0"/>
        <w:jc w:val="center"/>
        <w:rPr>
          <w:rFonts w:ascii="Arial"/>
          <w:b/>
          <w:sz w:val="22"/>
        </w:rPr>
      </w:pPr>
      <w:r>
        <w:rPr>
          <w:rFonts w:ascii="Arial"/>
          <w:b/>
          <w:sz w:val="22"/>
        </w:rPr>
        <w:t>AYU</w:t>
      </w:r>
      <w:r>
        <w:rPr>
          <w:rFonts w:ascii="Arial"/>
          <w:b/>
          <w:spacing w:val="-16"/>
          <w:sz w:val="22"/>
        </w:rPr>
        <w:t> </w:t>
      </w:r>
      <w:r>
        <w:rPr>
          <w:rFonts w:ascii="Arial"/>
          <w:b/>
          <w:sz w:val="22"/>
        </w:rPr>
        <w:t>TRISNA</w:t>
      </w:r>
      <w:r>
        <w:rPr>
          <w:rFonts w:ascii="Arial"/>
          <w:b/>
          <w:spacing w:val="-15"/>
          <w:sz w:val="22"/>
        </w:rPr>
        <w:t> </w:t>
      </w:r>
      <w:r>
        <w:rPr>
          <w:rFonts w:ascii="Arial"/>
          <w:b/>
          <w:sz w:val="22"/>
        </w:rPr>
        <w:t>DEWI </w:t>
      </w:r>
      <w:r>
        <w:rPr>
          <w:rFonts w:ascii="Arial"/>
          <w:b/>
          <w:spacing w:val="-2"/>
          <w:sz w:val="22"/>
        </w:rPr>
        <w:t>20236013124</w:t>
      </w:r>
    </w:p>
    <w:p>
      <w:pPr>
        <w:pStyle w:val="BodyText"/>
        <w:spacing w:before="167"/>
        <w:rPr>
          <w:rFonts w:ascii="Arial"/>
          <w:b/>
        </w:rPr>
      </w:pPr>
    </w:p>
    <w:p>
      <w:pPr>
        <w:spacing w:before="0"/>
        <w:ind w:left="425" w:right="0" w:firstLine="0"/>
        <w:jc w:val="center"/>
        <w:rPr>
          <w:rFonts w:ascii="Arial"/>
          <w:b/>
          <w:sz w:val="22"/>
        </w:rPr>
      </w:pPr>
      <w:bookmarkStart w:name="ABSTRAK" w:id="1"/>
      <w:bookmarkEnd w:id="1"/>
      <w:r>
        <w:rPr/>
      </w:r>
      <w:r>
        <w:rPr>
          <w:rFonts w:ascii="Arial"/>
          <w:b/>
          <w:spacing w:val="-2"/>
          <w:sz w:val="22"/>
        </w:rPr>
        <w:t>ABSTRAK</w:t>
      </w:r>
    </w:p>
    <w:p>
      <w:pPr>
        <w:pStyle w:val="BodyText"/>
        <w:rPr>
          <w:rFonts w:ascii="Arial"/>
          <w:b/>
        </w:rPr>
      </w:pPr>
    </w:p>
    <w:p>
      <w:pPr>
        <w:pStyle w:val="BodyText"/>
        <w:spacing w:before="207"/>
        <w:rPr>
          <w:rFonts w:ascii="Arial"/>
          <w:b/>
        </w:rPr>
      </w:pPr>
    </w:p>
    <w:p>
      <w:pPr>
        <w:pStyle w:val="BodyText"/>
        <w:ind w:left="566" w:right="136"/>
        <w:jc w:val="both"/>
      </w:pPr>
      <w:r>
        <w:rPr/>
        <w:t>Penelitian ini bertujuan untuk menguji dan menganalisis: (1) Pengaruh Kepemimpinan Kepala Sekolah terhadap Disiplin Kerja guru; (2) Pengaruh Motivasi Kerja Guru terhadap Disiplin Kerja guru; (3) Pengaruh Kepemimpinan Kepala Sekolah dan Motivasi kerja guru secara bersama-sama terhadap Disiplin Kerja</w:t>
      </w:r>
      <w:r>
        <w:rPr>
          <w:spacing w:val="-2"/>
        </w:rPr>
        <w:t> </w:t>
      </w:r>
      <w:r>
        <w:rPr/>
        <w:t>guru.</w:t>
      </w:r>
      <w:r>
        <w:rPr>
          <w:spacing w:val="-2"/>
        </w:rPr>
        <w:t> </w:t>
      </w:r>
      <w:r>
        <w:rPr/>
        <w:t>Penelitian ini merupakan</w:t>
      </w:r>
      <w:r>
        <w:rPr>
          <w:spacing w:val="-2"/>
        </w:rPr>
        <w:t> </w:t>
      </w:r>
      <w:r>
        <w:rPr/>
        <w:t>penelitian kuantitatif.</w:t>
      </w:r>
      <w:r>
        <w:rPr>
          <w:spacing w:val="-2"/>
        </w:rPr>
        <w:t> </w:t>
      </w:r>
      <w:r>
        <w:rPr/>
        <w:t>Penelitian</w:t>
      </w:r>
      <w:r>
        <w:rPr>
          <w:spacing w:val="-2"/>
        </w:rPr>
        <w:t> </w:t>
      </w:r>
      <w:r>
        <w:rPr/>
        <w:t>ini</w:t>
      </w:r>
      <w:r>
        <w:rPr>
          <w:spacing w:val="-4"/>
        </w:rPr>
        <w:t> </w:t>
      </w:r>
      <w:r>
        <w:rPr/>
        <w:t>dilakukan di</w:t>
      </w:r>
      <w:r>
        <w:rPr>
          <w:spacing w:val="-16"/>
        </w:rPr>
        <w:t> </w:t>
      </w:r>
      <w:r>
        <w:rPr/>
        <w:t>SD</w:t>
      </w:r>
      <w:r>
        <w:rPr>
          <w:spacing w:val="-15"/>
        </w:rPr>
        <w:t> </w:t>
      </w:r>
      <w:r>
        <w:rPr/>
        <w:t>Negeri</w:t>
      </w:r>
      <w:r>
        <w:rPr>
          <w:spacing w:val="-15"/>
        </w:rPr>
        <w:t> </w:t>
      </w:r>
      <w:r>
        <w:rPr/>
        <w:t>Kecamatan</w:t>
      </w:r>
      <w:r>
        <w:rPr>
          <w:spacing w:val="-17"/>
        </w:rPr>
        <w:t> </w:t>
      </w:r>
      <w:r>
        <w:rPr/>
        <w:t>Koba</w:t>
      </w:r>
      <w:r>
        <w:rPr>
          <w:spacing w:val="-17"/>
        </w:rPr>
        <w:t> </w:t>
      </w:r>
      <w:r>
        <w:rPr/>
        <w:t>Kabupaten</w:t>
      </w:r>
      <w:r>
        <w:rPr>
          <w:spacing w:val="-17"/>
        </w:rPr>
        <w:t> </w:t>
      </w:r>
      <w:r>
        <w:rPr/>
        <w:t>Bangka</w:t>
      </w:r>
      <w:r>
        <w:rPr>
          <w:spacing w:val="-17"/>
        </w:rPr>
        <w:t> </w:t>
      </w:r>
      <w:r>
        <w:rPr/>
        <w:t>tengah</w:t>
      </w:r>
      <w:r>
        <w:rPr>
          <w:spacing w:val="-17"/>
        </w:rPr>
        <w:t> </w:t>
      </w:r>
      <w:r>
        <w:rPr/>
        <w:t>dengan</w:t>
      </w:r>
      <w:r>
        <w:rPr>
          <w:spacing w:val="-17"/>
        </w:rPr>
        <w:t> </w:t>
      </w:r>
      <w:r>
        <w:rPr/>
        <w:t>responden</w:t>
      </w:r>
      <w:r>
        <w:rPr>
          <w:spacing w:val="-16"/>
        </w:rPr>
        <w:t> </w:t>
      </w:r>
      <w:r>
        <w:rPr/>
        <w:t>yaitu</w:t>
      </w:r>
    </w:p>
    <w:p>
      <w:pPr>
        <w:pStyle w:val="BodyText"/>
        <w:ind w:left="566" w:right="135"/>
        <w:jc w:val="both"/>
      </w:pPr>
      <w:r>
        <w:rPr/>
        <w:t>136 guru. Teknik pengumpulan data menggunakan angket, observasi dan dokumentasi.</w:t>
      </w:r>
      <w:r>
        <w:rPr>
          <w:spacing w:val="-1"/>
        </w:rPr>
        <w:t> </w:t>
      </w:r>
      <w:r>
        <w:rPr/>
        <w:t>Uji</w:t>
      </w:r>
      <w:r>
        <w:rPr>
          <w:spacing w:val="-3"/>
        </w:rPr>
        <w:t> </w:t>
      </w:r>
      <w:r>
        <w:rPr/>
        <w:t>coba</w:t>
      </w:r>
      <w:r>
        <w:rPr>
          <w:spacing w:val="-1"/>
        </w:rPr>
        <w:t> </w:t>
      </w:r>
      <w:r>
        <w:rPr/>
        <w:t>instrumen menggunakan</w:t>
      </w:r>
      <w:r>
        <w:rPr>
          <w:spacing w:val="-1"/>
        </w:rPr>
        <w:t> </w:t>
      </w:r>
      <w:r>
        <w:rPr/>
        <w:t>uji validitas</w:t>
      </w:r>
      <w:r>
        <w:rPr>
          <w:spacing w:val="-3"/>
        </w:rPr>
        <w:t> </w:t>
      </w:r>
      <w:r>
        <w:rPr/>
        <w:t>dan</w:t>
      </w:r>
      <w:r>
        <w:rPr>
          <w:spacing w:val="-5"/>
        </w:rPr>
        <w:t> </w:t>
      </w:r>
      <w:r>
        <w:rPr/>
        <w:t>uji reliabilitas.</w:t>
      </w:r>
      <w:r>
        <w:rPr>
          <w:spacing w:val="-1"/>
        </w:rPr>
        <w:t> </w:t>
      </w:r>
      <w:r>
        <w:rPr/>
        <w:t>Uji Prasyarat menggunakan uji normalitas, uji homogenitas, uji linieritas, uji multikolinieritas, uji autokorelasi dan uji heteroskedastisitas serta data dianalisis menggunakan teknik regresi linier sederhana dan regresi linier berganda. Hasil penelitian menunjukan bahwa: (1) Ada pengaruh kepemimpinan kepala sekolah terhadap disiplin kerja guru sebesar 69,3% sedangkan 30,7% dipengaruhi oleh faktor lain yang tidak</w:t>
      </w:r>
      <w:r>
        <w:rPr>
          <w:spacing w:val="-3"/>
        </w:rPr>
        <w:t> </w:t>
      </w:r>
      <w:r>
        <w:rPr/>
        <w:t>diteliti</w:t>
      </w:r>
      <w:r>
        <w:rPr>
          <w:spacing w:val="-3"/>
        </w:rPr>
        <w:t> </w:t>
      </w:r>
      <w:r>
        <w:rPr/>
        <w:t>dalam</w:t>
      </w:r>
      <w:r>
        <w:rPr>
          <w:spacing w:val="-4"/>
        </w:rPr>
        <w:t> </w:t>
      </w:r>
      <w:r>
        <w:rPr/>
        <w:t>penelitian ini ; (2) Ada</w:t>
      </w:r>
      <w:r>
        <w:rPr>
          <w:spacing w:val="-1"/>
        </w:rPr>
        <w:t> </w:t>
      </w:r>
      <w:r>
        <w:rPr/>
        <w:t>pengaruh motivasi kerja guru terhadap disiplin kerja guru sebesar 52,8% sedangkan 47,2% dipengaruhi oleh faktor lain yang tidak diteliti dalam penelitian ini; (3) Ada pengaruh kepemimpinan kepala sekolah dan motivasi kerja guru secara bersama-sama terhadap disiplin kerja guru sebesar 74,5% sedangkan 25,5% dipengaruhi oleh faktor lain yang tidak diteliti dalam penelitian ini.</w:t>
      </w:r>
    </w:p>
    <w:p>
      <w:pPr>
        <w:pStyle w:val="BodyText"/>
      </w:pPr>
    </w:p>
    <w:p>
      <w:pPr>
        <w:pStyle w:val="BodyText"/>
        <w:spacing w:before="4"/>
      </w:pPr>
    </w:p>
    <w:p>
      <w:pPr>
        <w:pStyle w:val="BodyText"/>
        <w:spacing w:line="237" w:lineRule="auto"/>
        <w:ind w:left="566" w:right="151"/>
        <w:jc w:val="both"/>
      </w:pPr>
      <w:r>
        <w:rPr/>
        <w:t>Kata Kunci : Kepemimpinan Kepala Sekolah, Motivasi Kerja Guru, dan Disiplin Kerja Guru</w:t>
      </w:r>
    </w:p>
    <w:sectPr>
      <w:footerReference w:type="default" r:id="rId5"/>
      <w:type w:val="continuous"/>
      <w:pgSz w:w="11910" w:h="16840"/>
      <w:pgMar w:header="0" w:footer="998" w:top="1920" w:bottom="1180" w:left="1700" w:right="1559"/>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64288">
              <wp:simplePos x="0" y="0"/>
              <wp:positionH relativeFrom="page">
                <wp:posOffset>3899408</wp:posOffset>
              </wp:positionH>
              <wp:positionV relativeFrom="page">
                <wp:posOffset>9918903</wp:posOffset>
              </wp:positionV>
              <wp:extent cx="12255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22555" cy="165735"/>
                      </a:xfrm>
                      <a:prstGeom prst="rect">
                        <a:avLst/>
                      </a:prstGeom>
                    </wps:spPr>
                    <wps:txbx>
                      <w:txbxContent>
                        <w:p>
                          <w:pPr>
                            <w:pStyle w:val="BodyText"/>
                            <w:spacing w:line="245" w:lineRule="exact"/>
                            <w:ind w:left="20"/>
                            <w:rPr>
                              <w:rFonts w:ascii="Calibri"/>
                            </w:rPr>
                          </w:pPr>
                          <w:r>
                            <w:rPr>
                              <w:rFonts w:ascii="Calibri"/>
                              <w:spacing w:val="-5"/>
                            </w:rPr>
                            <w:t>vi</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7.040009pt;margin-top:781.015991pt;width:9.65pt;height:13.05pt;mso-position-horizontal-relative:page;mso-position-vertical-relative:page;z-index:-15752192" type="#_x0000_t202" id="docshape1" filled="false" stroked="false">
              <v:textbox inset="0,0,0,0">
                <w:txbxContent>
                  <w:p>
                    <w:pPr>
                      <w:pStyle w:val="BodyText"/>
                      <w:spacing w:line="245" w:lineRule="exact"/>
                      <w:ind w:left="20"/>
                      <w:rPr>
                        <w:rFonts w:ascii="Calibri"/>
                      </w:rPr>
                    </w:pPr>
                    <w:r>
                      <w:rPr>
                        <w:rFonts w:ascii="Calibri"/>
                        <w:spacing w:val="-5"/>
                      </w:rPr>
                      <w:t>vi</w:t>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id" w:eastAsia="en-US" w:bidi="ar-SA"/>
    </w:rPr>
  </w:style>
  <w:style w:styleId="BodyText" w:type="paragraph">
    <w:name w:val="Body Text"/>
    <w:basedOn w:val="Normal"/>
    <w:uiPriority w:val="1"/>
    <w:qFormat/>
    <w:pPr/>
    <w:rPr>
      <w:rFonts w:ascii="Arial MT" w:hAnsi="Arial MT" w:eastAsia="Arial MT" w:cs="Arial MT"/>
      <w:sz w:val="22"/>
      <w:szCs w:val="22"/>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2025-04-09T05:48:05Z</dcterms:created>
  <dcterms:modified xsi:type="dcterms:W3CDTF">2025-04-09T05:48:05Z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2025-04-09T00:00:00Z</vt:filetime>
  </property>
  <property fmtid="{D5CDD505-2E9C-101B-9397-08002B2CF9AE}" pid="3" name="LastSaved">
    <vt:filetime>2025-04-09T00:00:00Z</vt:filetime>
  </property>
  <property fmtid="{D5CDD505-2E9C-101B-9397-08002B2CF9AE}" pid="4" name="Producer">
    <vt:lpwstr>iLovePDF</vt:lpwstr>
  </property>
</Properties>
</file>