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7382" w14:textId="77777777" w:rsidR="003466E0" w:rsidRPr="002D1784" w:rsidRDefault="003466E0" w:rsidP="003466E0">
      <w:pPr>
        <w:topLinePunct/>
        <w:spacing w:line="240" w:lineRule="auto"/>
        <w:ind w:firstLine="0"/>
        <w:jc w:val="center"/>
        <w:rPr>
          <w:rFonts w:ascii="Arial" w:hAnsi="Arial" w:cs="Arial"/>
          <w:b/>
          <w:sz w:val="22"/>
          <w:szCs w:val="20"/>
        </w:rPr>
      </w:pPr>
      <w:r w:rsidRPr="002D1784">
        <w:rPr>
          <w:rFonts w:ascii="Arial" w:hAnsi="Arial" w:cs="Arial"/>
          <w:b/>
          <w:sz w:val="22"/>
          <w:szCs w:val="20"/>
        </w:rPr>
        <w:t>THE INFLUENCE OF PRINCIPAL'S LEADERSHIP AND TEACHERS' WORK DISCIPLINE ON THE PERFORMANCE OF JUNIOR HIGH SCHOOL TEACHERS IN BUAY PEMUKA PELIUNG AND BUAY MADANG DISTRICTS</w:t>
      </w:r>
    </w:p>
    <w:p w14:paraId="3D233937" w14:textId="77777777" w:rsidR="003466E0" w:rsidRDefault="003466E0" w:rsidP="003466E0">
      <w:pPr>
        <w:topLinePunct/>
        <w:spacing w:line="240" w:lineRule="auto"/>
        <w:ind w:firstLine="0"/>
        <w:jc w:val="center"/>
        <w:rPr>
          <w:rFonts w:ascii="Arial" w:hAnsi="Arial" w:cs="Arial"/>
          <w:b/>
          <w:sz w:val="28"/>
          <w:szCs w:val="24"/>
        </w:rPr>
      </w:pPr>
    </w:p>
    <w:p w14:paraId="0B56B78B" w14:textId="77777777" w:rsidR="003466E0" w:rsidRPr="004D40C2" w:rsidRDefault="003466E0" w:rsidP="003466E0">
      <w:pPr>
        <w:topLinePunct/>
        <w:spacing w:line="240" w:lineRule="auto"/>
        <w:ind w:firstLine="0"/>
        <w:jc w:val="center"/>
        <w:rPr>
          <w:rFonts w:ascii="Arial" w:hAnsi="Arial" w:cs="Arial"/>
          <w:b/>
          <w:sz w:val="22"/>
          <w:szCs w:val="20"/>
        </w:rPr>
      </w:pPr>
      <w:r w:rsidRPr="004D40C2">
        <w:rPr>
          <w:rFonts w:ascii="Arial" w:hAnsi="Arial" w:cs="Arial"/>
          <w:b/>
          <w:sz w:val="22"/>
          <w:szCs w:val="20"/>
        </w:rPr>
        <w:t>MIRANDA AYU RAHMADINI</w:t>
      </w:r>
    </w:p>
    <w:p w14:paraId="18CC0AB1" w14:textId="77777777" w:rsidR="003466E0" w:rsidRPr="004D40C2" w:rsidRDefault="003466E0" w:rsidP="003466E0">
      <w:pPr>
        <w:topLinePunct/>
        <w:spacing w:line="240" w:lineRule="auto"/>
        <w:ind w:firstLine="0"/>
        <w:jc w:val="center"/>
        <w:rPr>
          <w:rFonts w:ascii="Arial" w:hAnsi="Arial" w:cs="Arial"/>
          <w:b/>
          <w:sz w:val="22"/>
          <w:szCs w:val="20"/>
        </w:rPr>
      </w:pPr>
      <w:r w:rsidRPr="004D40C2">
        <w:rPr>
          <w:rFonts w:ascii="Arial" w:hAnsi="Arial" w:cs="Arial"/>
          <w:b/>
          <w:sz w:val="22"/>
          <w:szCs w:val="20"/>
        </w:rPr>
        <w:t>NIM: 20236013020</w:t>
      </w:r>
    </w:p>
    <w:p w14:paraId="66C2EECE" w14:textId="77777777" w:rsidR="003466E0" w:rsidRPr="00B01B08" w:rsidRDefault="003466E0" w:rsidP="003466E0">
      <w:pPr>
        <w:ind w:firstLine="0"/>
        <w:jc w:val="center"/>
        <w:rPr>
          <w:rFonts w:ascii="Arial" w:hAnsi="Arial" w:cs="Arial"/>
          <w:b/>
          <w:bCs/>
          <w:i/>
          <w:iCs/>
          <w:sz w:val="22"/>
          <w:szCs w:val="20"/>
        </w:rPr>
      </w:pPr>
    </w:p>
    <w:p w14:paraId="5F50521D" w14:textId="77777777" w:rsidR="003466E0" w:rsidRPr="003466E0" w:rsidRDefault="003466E0" w:rsidP="003466E0">
      <w:pPr>
        <w:pStyle w:val="Heading1"/>
        <w:spacing w:after="0"/>
        <w:ind w:left="3260" w:firstLine="0"/>
        <w:rPr>
          <w:rFonts w:ascii="Arial" w:hAnsi="Arial" w:cs="Arial"/>
          <w:b/>
          <w:bCs/>
          <w:color w:val="000000" w:themeColor="text1"/>
          <w:sz w:val="22"/>
          <w:szCs w:val="28"/>
        </w:rPr>
      </w:pPr>
      <w:bookmarkStart w:id="0" w:name="_Toc187326796"/>
      <w:bookmarkStart w:id="1" w:name="_Toc188188196"/>
      <w:r w:rsidRPr="003466E0">
        <w:rPr>
          <w:rFonts w:ascii="Arial" w:hAnsi="Arial" w:cs="Arial"/>
          <w:b/>
          <w:bCs/>
          <w:color w:val="000000" w:themeColor="text1"/>
          <w:sz w:val="22"/>
          <w:szCs w:val="28"/>
        </w:rPr>
        <w:t>ABSTRACT</w:t>
      </w:r>
      <w:bookmarkEnd w:id="0"/>
      <w:bookmarkEnd w:id="1"/>
    </w:p>
    <w:p w14:paraId="276B175A" w14:textId="77777777" w:rsidR="003466E0" w:rsidRPr="002D1784" w:rsidRDefault="003466E0" w:rsidP="003466E0">
      <w:pPr>
        <w:tabs>
          <w:tab w:val="left" w:pos="2280"/>
        </w:tabs>
        <w:spacing w:line="240" w:lineRule="auto"/>
        <w:ind w:firstLine="0"/>
        <w:rPr>
          <w:rFonts w:ascii="Arial" w:hAnsi="Arial" w:cs="Arial"/>
          <w:sz w:val="22"/>
          <w:szCs w:val="20"/>
        </w:rPr>
      </w:pPr>
      <w:r w:rsidRPr="002D1784">
        <w:rPr>
          <w:rFonts w:ascii="Arial" w:hAnsi="Arial" w:cs="Arial"/>
          <w:sz w:val="22"/>
          <w:szCs w:val="20"/>
        </w:rPr>
        <w:t>This study aims to find out and describe: (1) The influence of principal leadership on teacher performance, (2) The influence of teacher work discipline on teacher performance; and (3) The influence of the principal's leadership and teachers' work discipline together on teacher performance. This research was conducted at State Junior High Schools in Buay Pemuka Peliung and Buay Madang Districts with 57 teacher respondents. The data collection technique uses questionnaires or questionnaires, documentation and interviews. Validity tests use construction validity and content validity. Meanwhile, the reliability test uses Cronbach's Alpha. The prerequisite test of the analysis uses the normality test, autocorrelation test, heteroscedasticity test, and multicollinearity test. The data were analyzed by simple linear regression and multiple linear regression techniques. The results of the study showed that: (1) There was an influence of the principal's leadership on teacher performance, (2) There was an influence of teacher work discipline on teacher performance, and (3) there was an influence of the principal's leadership and teacher work discipline together on teacher performance.</w:t>
      </w:r>
    </w:p>
    <w:p w14:paraId="526B91FD" w14:textId="77777777" w:rsidR="003466E0" w:rsidRPr="002D1784" w:rsidRDefault="003466E0" w:rsidP="003466E0">
      <w:pPr>
        <w:tabs>
          <w:tab w:val="left" w:pos="2280"/>
        </w:tabs>
        <w:spacing w:line="240" w:lineRule="auto"/>
        <w:ind w:firstLine="0"/>
        <w:rPr>
          <w:rFonts w:ascii="Arial" w:hAnsi="Arial" w:cs="Arial"/>
          <w:sz w:val="22"/>
          <w:szCs w:val="20"/>
        </w:rPr>
      </w:pPr>
    </w:p>
    <w:p w14:paraId="03CC7CE4" w14:textId="77777777" w:rsidR="003466E0" w:rsidRPr="002D1784" w:rsidRDefault="003466E0" w:rsidP="003466E0">
      <w:pPr>
        <w:tabs>
          <w:tab w:val="left" w:pos="2280"/>
        </w:tabs>
        <w:spacing w:line="240" w:lineRule="auto"/>
        <w:ind w:firstLine="0"/>
        <w:rPr>
          <w:rFonts w:ascii="Arial" w:hAnsi="Arial" w:cs="Arial"/>
          <w:sz w:val="22"/>
          <w:szCs w:val="20"/>
        </w:rPr>
      </w:pPr>
    </w:p>
    <w:p w14:paraId="56DFF278" w14:textId="25CC3033" w:rsidR="003466E0" w:rsidRDefault="003466E0" w:rsidP="003466E0">
      <w:pPr>
        <w:tabs>
          <w:tab w:val="left" w:pos="2280"/>
        </w:tabs>
        <w:spacing w:line="240" w:lineRule="auto"/>
        <w:ind w:left="1843" w:hanging="1843"/>
        <w:rPr>
          <w:rFonts w:ascii="Arial" w:hAnsi="Arial" w:cs="Arial"/>
          <w:sz w:val="22"/>
          <w:szCs w:val="20"/>
        </w:rPr>
        <w:sectPr w:rsidR="003466E0" w:rsidSect="003466E0">
          <w:pgSz w:w="11906" w:h="16838" w:code="9"/>
          <w:pgMar w:top="1701" w:right="1701" w:bottom="2268" w:left="2268" w:header="709" w:footer="709" w:gutter="0"/>
          <w:pgNumType w:fmt="lowerRoman"/>
          <w:cols w:space="708"/>
          <w:titlePg/>
          <w:docGrid w:linePitch="360"/>
        </w:sectPr>
      </w:pPr>
      <w:r w:rsidRPr="002D1784">
        <w:rPr>
          <w:rFonts w:ascii="Arial" w:hAnsi="Arial" w:cs="Arial"/>
          <w:sz w:val="22"/>
          <w:szCs w:val="20"/>
        </w:rPr>
        <w:t>Keywords: Teacher Work Discipline, Principal Leadership, Performance Teacher</w:t>
      </w:r>
    </w:p>
    <w:p w14:paraId="19AE8CAE" w14:textId="79E8CEC7" w:rsidR="00F319DC" w:rsidRPr="00311870" w:rsidRDefault="00F319DC" w:rsidP="003466E0">
      <w:pPr>
        <w:tabs>
          <w:tab w:val="left" w:pos="2280"/>
        </w:tabs>
        <w:spacing w:line="240" w:lineRule="auto"/>
        <w:ind w:firstLine="0"/>
        <w:rPr>
          <w:rFonts w:ascii="Arial" w:hAnsi="Arial" w:cs="Arial"/>
          <w:sz w:val="22"/>
          <w:szCs w:val="20"/>
        </w:rPr>
      </w:pPr>
    </w:p>
    <w:sectPr w:rsidR="00F319DC" w:rsidRPr="00311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70"/>
    <w:rsid w:val="000728F3"/>
    <w:rsid w:val="000D612A"/>
    <w:rsid w:val="0021591A"/>
    <w:rsid w:val="002B28B5"/>
    <w:rsid w:val="00311870"/>
    <w:rsid w:val="00343BBA"/>
    <w:rsid w:val="003466E0"/>
    <w:rsid w:val="003D32CF"/>
    <w:rsid w:val="00491ED7"/>
    <w:rsid w:val="00531599"/>
    <w:rsid w:val="005675D1"/>
    <w:rsid w:val="006701B5"/>
    <w:rsid w:val="0078431C"/>
    <w:rsid w:val="00805FE3"/>
    <w:rsid w:val="00A342D6"/>
    <w:rsid w:val="00AD20E6"/>
    <w:rsid w:val="00B33D89"/>
    <w:rsid w:val="00B828C3"/>
    <w:rsid w:val="00B87D37"/>
    <w:rsid w:val="00BA793E"/>
    <w:rsid w:val="00BB054C"/>
    <w:rsid w:val="00BC21EA"/>
    <w:rsid w:val="00F319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B6A3"/>
  <w15:chartTrackingRefBased/>
  <w15:docId w15:val="{81680FD5-6076-41A4-96A3-F26B05D7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70"/>
    <w:pPr>
      <w:spacing w:after="0" w:line="480" w:lineRule="auto"/>
      <w:ind w:firstLine="567"/>
      <w:jc w:val="both"/>
    </w:pPr>
    <w:rPr>
      <w:rFonts w:ascii="Times New Roman" w:eastAsia="Calibri" w:hAnsi="Times New Roman" w:cs="Times New Roman"/>
      <w:kern w:val="0"/>
      <w:sz w:val="24"/>
      <w:lang w:val="id-ID"/>
      <w14:ligatures w14:val="none"/>
    </w:rPr>
  </w:style>
  <w:style w:type="paragraph" w:styleId="Heading1">
    <w:name w:val="heading 1"/>
    <w:basedOn w:val="Normal"/>
    <w:next w:val="Normal"/>
    <w:link w:val="Heading1Char"/>
    <w:uiPriority w:val="9"/>
    <w:qFormat/>
    <w:rsid w:val="00311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311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unhideWhenUsed/>
    <w:qFormat/>
    <w:rsid w:val="003118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118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118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18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8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8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8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el 3."/>
    <w:basedOn w:val="Normal"/>
    <w:next w:val="Normal"/>
    <w:autoRedefine/>
    <w:uiPriority w:val="99"/>
    <w:unhideWhenUsed/>
    <w:qFormat/>
    <w:rsid w:val="003D32CF"/>
    <w:pPr>
      <w:widowControl w:val="0"/>
      <w:autoSpaceDE w:val="0"/>
      <w:autoSpaceDN w:val="0"/>
      <w:spacing w:line="240" w:lineRule="auto"/>
    </w:pPr>
    <w:rPr>
      <w:rFonts w:eastAsia="Times New Roman"/>
      <w:lang w:val="id"/>
    </w:rPr>
  </w:style>
  <w:style w:type="character" w:customStyle="1" w:styleId="Heading1Char">
    <w:name w:val="Heading 1 Char"/>
    <w:basedOn w:val="DefaultParagraphFont"/>
    <w:link w:val="Heading1"/>
    <w:uiPriority w:val="9"/>
    <w:rsid w:val="00311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1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18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18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18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1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870"/>
    <w:rPr>
      <w:rFonts w:eastAsiaTheme="majorEastAsia" w:cstheme="majorBidi"/>
      <w:color w:val="272727" w:themeColor="text1" w:themeTint="D8"/>
    </w:rPr>
  </w:style>
  <w:style w:type="paragraph" w:styleId="Title">
    <w:name w:val="Title"/>
    <w:basedOn w:val="Normal"/>
    <w:next w:val="Normal"/>
    <w:link w:val="TitleChar"/>
    <w:uiPriority w:val="10"/>
    <w:qFormat/>
    <w:rsid w:val="00311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870"/>
    <w:pPr>
      <w:spacing w:before="160"/>
      <w:jc w:val="center"/>
    </w:pPr>
    <w:rPr>
      <w:i/>
      <w:iCs/>
      <w:color w:val="404040" w:themeColor="text1" w:themeTint="BF"/>
    </w:rPr>
  </w:style>
  <w:style w:type="character" w:customStyle="1" w:styleId="QuoteChar">
    <w:name w:val="Quote Char"/>
    <w:basedOn w:val="DefaultParagraphFont"/>
    <w:link w:val="Quote"/>
    <w:uiPriority w:val="29"/>
    <w:rsid w:val="00311870"/>
    <w:rPr>
      <w:i/>
      <w:iCs/>
      <w:color w:val="404040" w:themeColor="text1" w:themeTint="BF"/>
    </w:rPr>
  </w:style>
  <w:style w:type="paragraph" w:styleId="ListParagraph">
    <w:name w:val="List Paragraph"/>
    <w:basedOn w:val="Normal"/>
    <w:uiPriority w:val="34"/>
    <w:qFormat/>
    <w:rsid w:val="00311870"/>
    <w:pPr>
      <w:ind w:left="720"/>
      <w:contextualSpacing/>
    </w:pPr>
  </w:style>
  <w:style w:type="character" w:styleId="IntenseEmphasis">
    <w:name w:val="Intense Emphasis"/>
    <w:basedOn w:val="DefaultParagraphFont"/>
    <w:uiPriority w:val="21"/>
    <w:qFormat/>
    <w:rsid w:val="00311870"/>
    <w:rPr>
      <w:i/>
      <w:iCs/>
      <w:color w:val="2F5496" w:themeColor="accent1" w:themeShade="BF"/>
    </w:rPr>
  </w:style>
  <w:style w:type="paragraph" w:styleId="IntenseQuote">
    <w:name w:val="Intense Quote"/>
    <w:basedOn w:val="Normal"/>
    <w:next w:val="Normal"/>
    <w:link w:val="IntenseQuoteChar"/>
    <w:uiPriority w:val="30"/>
    <w:qFormat/>
    <w:rsid w:val="00311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1870"/>
    <w:rPr>
      <w:i/>
      <w:iCs/>
      <w:color w:val="2F5496" w:themeColor="accent1" w:themeShade="BF"/>
    </w:rPr>
  </w:style>
  <w:style w:type="character" w:styleId="IntenseReference">
    <w:name w:val="Intense Reference"/>
    <w:basedOn w:val="DefaultParagraphFont"/>
    <w:uiPriority w:val="32"/>
    <w:qFormat/>
    <w:rsid w:val="00311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RENALDI SAPUTRA</dc:creator>
  <cp:keywords/>
  <dc:description/>
  <cp:lastModifiedBy>RENALDI SAPUTRA</cp:lastModifiedBy>
  <cp:revision>2</cp:revision>
  <dcterms:created xsi:type="dcterms:W3CDTF">2025-02-07T17:12:00Z</dcterms:created>
  <dcterms:modified xsi:type="dcterms:W3CDTF">2025-02-07T17:15:00Z</dcterms:modified>
</cp:coreProperties>
</file>