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DF" w:rsidRDefault="00A608DF" w:rsidP="00A608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</w:p>
    <w:p w:rsidR="00A608DF" w:rsidRDefault="00A608DF" w:rsidP="00A608DF">
      <w:pPr>
        <w:spacing w:after="0" w:line="48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“IMPLEMENTASI MANAJEMEN KURIKULUM MERDEKA BELAJAR DALAM MENINGKATKAN MUTU PENDIDIKAN DI SD NEGERI 115 PALEMBANG.”</w:t>
      </w:r>
      <w:proofErr w:type="gramEnd"/>
    </w:p>
    <w:p w:rsidR="00A608DF" w:rsidRDefault="00A608DF" w:rsidP="00A608DF">
      <w:pPr>
        <w:spacing w:after="0" w:line="360" w:lineRule="auto"/>
        <w:jc w:val="center"/>
        <w:rPr>
          <w:rFonts w:ascii="Arial" w:hAnsi="Arial" w:cs="Arial"/>
          <w:b/>
        </w:rPr>
      </w:pPr>
    </w:p>
    <w:p w:rsidR="00A608DF" w:rsidRDefault="00A608DF" w:rsidP="00A608D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YUS MERI YANTI</w:t>
      </w:r>
    </w:p>
    <w:p w:rsidR="00A608DF" w:rsidRDefault="00A608DF" w:rsidP="00A608D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NIM. 20236013077</w:t>
      </w:r>
    </w:p>
    <w:p w:rsidR="00A608DF" w:rsidRDefault="00A608DF" w:rsidP="00A608DF">
      <w:pPr>
        <w:spacing w:after="0" w:line="48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Penelitian ini bertujuan untuk mendeskripsikan dan menganalisis kurikulum merdeka </w:t>
      </w:r>
      <w:proofErr w:type="gramStart"/>
      <w:r>
        <w:rPr>
          <w:rFonts w:ascii="Arial" w:hAnsi="Arial" w:cs="Arial"/>
        </w:rPr>
        <w:t>belajar  memahami</w:t>
      </w:r>
      <w:proofErr w:type="gramEnd"/>
      <w:r>
        <w:rPr>
          <w:rFonts w:ascii="Arial" w:hAnsi="Arial" w:cs="Arial"/>
        </w:rPr>
        <w:t xml:space="preserve"> faktor pendukung dan penghambat pada penerapan kurikulum merdeka belajar dalam meningkatkan kualitas pendidikan di SD Negeri 115 Palembang. </w:t>
      </w:r>
      <w:proofErr w:type="gramStart"/>
      <w:r>
        <w:rPr>
          <w:rFonts w:ascii="Arial" w:hAnsi="Arial" w:cs="Arial"/>
        </w:rPr>
        <w:t>Metode penelitian ini menggunakan penelitian kualitatif yang menggunakan penelitian lapangan melalui data, sumber data.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Teknik pengumpulan data melalui observasi, wawancara, dan dokumentasi.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Hasil penelitian menunjukkan bahwa penerapan manajemen kurikulum merdeka belajar dalam meningkatkan kualitas pendidikan di SD Negeri 115 Palembang dapat disimpulkan dengan melalui beberapa tahapan yaitu perencanaan (</w:t>
      </w:r>
      <w:r>
        <w:rPr>
          <w:rFonts w:ascii="Arial" w:hAnsi="Arial" w:cs="Arial"/>
          <w:i/>
        </w:rPr>
        <w:t>planning</w:t>
      </w:r>
      <w:r>
        <w:rPr>
          <w:rFonts w:ascii="Arial" w:hAnsi="Arial" w:cs="Arial"/>
        </w:rPr>
        <w:t>), pengorganisasian (</w:t>
      </w:r>
      <w:r>
        <w:rPr>
          <w:rFonts w:ascii="Arial" w:hAnsi="Arial" w:cs="Arial"/>
          <w:i/>
        </w:rPr>
        <w:t>organizing</w:t>
      </w:r>
      <w:r>
        <w:rPr>
          <w:rFonts w:ascii="Arial" w:hAnsi="Arial" w:cs="Arial"/>
        </w:rPr>
        <w:t>), pelaksanaan (</w:t>
      </w:r>
      <w:r>
        <w:rPr>
          <w:rFonts w:ascii="Arial" w:hAnsi="Arial" w:cs="Arial"/>
          <w:i/>
        </w:rPr>
        <w:t>actuating</w:t>
      </w:r>
      <w:r>
        <w:rPr>
          <w:rFonts w:ascii="Arial" w:hAnsi="Arial" w:cs="Arial"/>
        </w:rPr>
        <w:t>), dan evaluasi (</w:t>
      </w:r>
      <w:r>
        <w:rPr>
          <w:rFonts w:ascii="Arial" w:hAnsi="Arial" w:cs="Arial"/>
          <w:i/>
        </w:rPr>
        <w:t>evaluating</w:t>
      </w:r>
      <w:r>
        <w:rPr>
          <w:rFonts w:ascii="Arial" w:hAnsi="Arial" w:cs="Arial"/>
        </w:rPr>
        <w:t>).</w:t>
      </w:r>
      <w:proofErr w:type="gramEnd"/>
      <w:r>
        <w:rPr>
          <w:rFonts w:ascii="Arial" w:hAnsi="Arial" w:cs="Arial"/>
        </w:rPr>
        <w:t xml:space="preserve"> Terdapat 2 faktor yang berpengaruh dalam meningkatkan mutu pendidikan antara lain faktor pendukung yang meliputi kepemimpinan kepala sekolah, koordinasi, </w:t>
      </w:r>
      <w:proofErr w:type="gramStart"/>
      <w:r>
        <w:rPr>
          <w:rFonts w:ascii="Arial" w:hAnsi="Arial" w:cs="Arial"/>
        </w:rPr>
        <w:t>kerjasama</w:t>
      </w:r>
      <w:proofErr w:type="gramEnd"/>
      <w:r>
        <w:rPr>
          <w:rFonts w:ascii="Arial" w:hAnsi="Arial" w:cs="Arial"/>
        </w:rPr>
        <w:t xml:space="preserve"> serta keterampilan guru dalam mengolah kelas. </w:t>
      </w:r>
      <w:proofErr w:type="gramStart"/>
      <w:r>
        <w:rPr>
          <w:rFonts w:ascii="Arial" w:hAnsi="Arial" w:cs="Arial"/>
        </w:rPr>
        <w:t>Faktor penghambat yang meliputi sarana dan prasarana, anggaran pendidikan, serta masih kurangnya kualitas guru atau pendidik.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Dalam meningkatkan kualitas pendidikan di SD Negeri 115 Palembang dapat disimpulkan bahwa penerapan manajemen belum mencapai tingkat yang optimal.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Namun keberhasilannya cukup meskipun belum merata karena beberapa faktor yang menghambatnya.</w:t>
      </w:r>
      <w:proofErr w:type="gramEnd"/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Kata </w:t>
      </w:r>
      <w:proofErr w:type="gramStart"/>
      <w:r>
        <w:rPr>
          <w:rFonts w:ascii="Arial" w:hAnsi="Arial" w:cs="Arial"/>
          <w:b/>
        </w:rPr>
        <w:t>Kunci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Implementasi, Kurikulum Merdeka Belajar, Peningkatan Mutu Pendidikan</w:t>
      </w: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p w:rsidR="00A608DF" w:rsidRDefault="00A608DF" w:rsidP="00A608DF">
      <w:pPr>
        <w:spacing w:after="0" w:line="240" w:lineRule="auto"/>
        <w:jc w:val="both"/>
        <w:rPr>
          <w:rFonts w:ascii="Arial" w:hAnsi="Arial" w:cs="Arial"/>
        </w:rPr>
      </w:pPr>
    </w:p>
    <w:sectPr w:rsidR="00A608DF" w:rsidSect="00A608DF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20"/>
  <w:drawingGridHorizontalSpacing w:val="110"/>
  <w:displayHorizontalDrawingGridEvery w:val="2"/>
  <w:characterSpacingControl w:val="doNotCompress"/>
  <w:compat/>
  <w:rsids>
    <w:rsidRoot w:val="00A608DF"/>
    <w:rsid w:val="003E0FB2"/>
    <w:rsid w:val="00555F31"/>
    <w:rsid w:val="00890EDC"/>
    <w:rsid w:val="008D1650"/>
    <w:rsid w:val="00A608DF"/>
    <w:rsid w:val="00EC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A6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60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2025-02-10T15:00:00Z</dcterms:created>
  <dcterms:modified xsi:type="dcterms:W3CDTF">2025-02-10T15:13:00Z</dcterms:modified>
</cp:coreProperties>
</file>