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9812D" w14:textId="77777777" w:rsidR="00142FFB" w:rsidRPr="00773CB6" w:rsidRDefault="00142FFB" w:rsidP="00142F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73CB6">
        <w:rPr>
          <w:rFonts w:ascii="Arial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61834" wp14:editId="11EB5743">
                <wp:simplePos x="0" y="0"/>
                <wp:positionH relativeFrom="column">
                  <wp:posOffset>4875530</wp:posOffset>
                </wp:positionH>
                <wp:positionV relativeFrom="paragraph">
                  <wp:posOffset>-1023620</wp:posOffset>
                </wp:positionV>
                <wp:extent cx="318770" cy="328930"/>
                <wp:effectExtent l="0" t="0" r="508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289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6AD3A" id="Rectangle 10" o:spid="_x0000_s1026" style="position:absolute;margin-left:383.9pt;margin-top:-80.6pt;width:25.1pt;height:2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" fillcolor="white [3201]" stroked="f" strokeweight="2pt"/>
            </w:pict>
          </mc:Fallback>
        </mc:AlternateContent>
      </w:r>
      <w:r w:rsidRPr="00773CB6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F6D0D" wp14:editId="0F8738AF">
                <wp:simplePos x="0" y="0"/>
                <wp:positionH relativeFrom="column">
                  <wp:posOffset>4919523</wp:posOffset>
                </wp:positionH>
                <wp:positionV relativeFrom="paragraph">
                  <wp:posOffset>-1039488</wp:posOffset>
                </wp:positionV>
                <wp:extent cx="184935" cy="246580"/>
                <wp:effectExtent l="0" t="0" r="5715" b="1270"/>
                <wp:wrapNone/>
                <wp:docPr id="243944524" name="Rectangle 243944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35" cy="246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5C166" id="Rectangle 243944524" o:spid="_x0000_s1026" style="position:absolute;margin-left:387.35pt;margin-top:-81.85pt;width:14.55pt;height:1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" fillcolor="white [3201]" stroked="f" strokeweight="2pt"/>
            </w:pict>
          </mc:Fallback>
        </mc:AlternateContent>
      </w:r>
      <w:r w:rsidRPr="00773CB6">
        <w:rPr>
          <w:rFonts w:ascii="Arial" w:hAnsi="Arial" w:cs="Arial"/>
          <w:b/>
          <w:bCs/>
          <w:sz w:val="22"/>
          <w:szCs w:val="22"/>
        </w:rPr>
        <w:t>Pengaruh</w:t>
      </w:r>
      <w:r w:rsidRPr="00773CB6">
        <w:rPr>
          <w:rFonts w:ascii="Arial" w:hAnsi="Arial" w:cs="Arial"/>
          <w:b/>
          <w:bCs/>
          <w:spacing w:val="-3"/>
          <w:sz w:val="22"/>
          <w:szCs w:val="22"/>
        </w:rPr>
        <w:t xml:space="preserve"> Penerapan </w:t>
      </w:r>
      <w:r w:rsidRPr="00773CB6">
        <w:rPr>
          <w:rFonts w:ascii="Arial" w:hAnsi="Arial" w:cs="Arial"/>
          <w:b/>
          <w:bCs/>
          <w:sz w:val="22"/>
          <w:szCs w:val="22"/>
        </w:rPr>
        <w:t xml:space="preserve">Kurikulum Merdeka Dan Motivasi Kerja Terhadap Kinerja Guru Di Sekolah Dasar Negeri Sekecamatan Kertapati </w:t>
      </w:r>
    </w:p>
    <w:p w14:paraId="485D6F31" w14:textId="77777777" w:rsidR="00142FFB" w:rsidRPr="00773CB6" w:rsidRDefault="00142FFB" w:rsidP="00142FFB">
      <w:pPr>
        <w:rPr>
          <w:rFonts w:ascii="Arial" w:hAnsi="Arial" w:cs="Arial"/>
          <w:b/>
          <w:bCs/>
          <w:sz w:val="22"/>
          <w:szCs w:val="22"/>
        </w:rPr>
      </w:pPr>
    </w:p>
    <w:p w14:paraId="437F8E75" w14:textId="77777777" w:rsidR="00142FFB" w:rsidRPr="00773CB6" w:rsidRDefault="00142FFB" w:rsidP="00142FF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73CB6">
        <w:rPr>
          <w:rFonts w:ascii="Arial" w:hAnsi="Arial" w:cs="Arial"/>
          <w:b/>
          <w:bCs/>
          <w:spacing w:val="-1"/>
          <w:sz w:val="22"/>
          <w:szCs w:val="22"/>
        </w:rPr>
        <w:t>RIA NATALIA DAMAYANTI SARUMPAET</w:t>
      </w:r>
    </w:p>
    <w:p w14:paraId="0F88E850" w14:textId="77777777" w:rsidR="00142FFB" w:rsidRPr="00773CB6" w:rsidRDefault="00142FFB" w:rsidP="00142F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73CB6">
        <w:rPr>
          <w:rFonts w:ascii="Arial" w:hAnsi="Arial" w:cs="Arial"/>
          <w:b/>
          <w:bCs/>
          <w:sz w:val="22"/>
          <w:szCs w:val="22"/>
        </w:rPr>
        <w:t>20236013027</w:t>
      </w:r>
    </w:p>
    <w:p w14:paraId="1244F552" w14:textId="77777777" w:rsidR="00142FFB" w:rsidRPr="00773CB6" w:rsidRDefault="00142FFB" w:rsidP="00142FF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83FD5D" w14:textId="77777777" w:rsidR="00142FFB" w:rsidRPr="00773CB6" w:rsidRDefault="00142FFB" w:rsidP="00142FF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49BC9EE" w14:textId="77777777" w:rsidR="00142FFB" w:rsidRPr="00773CB6" w:rsidRDefault="00142FFB" w:rsidP="00142F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73CB6">
        <w:rPr>
          <w:rFonts w:ascii="Arial" w:hAnsi="Arial" w:cs="Arial"/>
          <w:b/>
          <w:bCs/>
          <w:sz w:val="22"/>
          <w:szCs w:val="22"/>
        </w:rPr>
        <w:t>ABSTRAK</w:t>
      </w:r>
    </w:p>
    <w:p w14:paraId="579E6DBA" w14:textId="77777777" w:rsidR="00142FFB" w:rsidRPr="00773CB6" w:rsidRDefault="00142FFB" w:rsidP="00142F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73CB6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64473" wp14:editId="0CCCD66F">
                <wp:simplePos x="0" y="0"/>
                <wp:positionH relativeFrom="column">
                  <wp:posOffset>4892675</wp:posOffset>
                </wp:positionH>
                <wp:positionV relativeFrom="paragraph">
                  <wp:posOffset>-1310005</wp:posOffset>
                </wp:positionV>
                <wp:extent cx="383540" cy="315595"/>
                <wp:effectExtent l="0" t="0" r="0" b="825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315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2309B" id="Rectangle 18" o:spid="_x0000_s1026" style="position:absolute;margin-left:385.25pt;margin-top:-103.15pt;width:30.2pt;height:2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" fillcolor="white [3201]" stroked="f" strokeweight="2pt"/>
            </w:pict>
          </mc:Fallback>
        </mc:AlternateContent>
      </w:r>
    </w:p>
    <w:p w14:paraId="73E4503C" w14:textId="77777777" w:rsidR="00142FFB" w:rsidRPr="00773CB6" w:rsidRDefault="00142FFB" w:rsidP="00142FF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8E6FB92" w14:textId="77777777" w:rsidR="00142FFB" w:rsidRPr="00842B54" w:rsidRDefault="00142FFB" w:rsidP="00142FFB">
      <w:pPr>
        <w:tabs>
          <w:tab w:val="left" w:pos="1170"/>
          <w:tab w:val="left" w:pos="1710"/>
          <w:tab w:val="left" w:pos="4410"/>
        </w:tabs>
        <w:jc w:val="both"/>
        <w:rPr>
          <w:rFonts w:ascii="Arial" w:hAnsi="Arial" w:cs="Arial"/>
          <w:b/>
          <w:sz w:val="22"/>
          <w:szCs w:val="22"/>
        </w:rPr>
      </w:pPr>
      <w:r w:rsidRPr="00773CB6">
        <w:rPr>
          <w:rFonts w:ascii="Arial" w:hAnsi="Arial" w:cs="Arial"/>
          <w:sz w:val="22"/>
          <w:szCs w:val="22"/>
        </w:rPr>
        <w:t xml:space="preserve">Penelitian ini bertujuan untuk mengetahui dan menganalisa (1) Pengaruh Kurikulum Merdeka terhadap </w:t>
      </w:r>
      <w:r w:rsidRPr="00773CB6">
        <w:rPr>
          <w:rFonts w:ascii="Arial" w:hAnsi="Arial" w:cs="Arial"/>
          <w:bCs/>
          <w:sz w:val="22"/>
          <w:szCs w:val="22"/>
        </w:rPr>
        <w:t>Kinerja Guru Di Sekolah Dasar Negeri Sekecamatan Kertapati</w:t>
      </w:r>
      <w:r w:rsidRPr="00773CB6">
        <w:rPr>
          <w:rFonts w:ascii="Arial" w:hAnsi="Arial" w:cs="Arial"/>
          <w:sz w:val="22"/>
          <w:szCs w:val="22"/>
        </w:rPr>
        <w:t xml:space="preserve">; (2) Pengaruh </w:t>
      </w:r>
      <w:r w:rsidRPr="00773CB6">
        <w:rPr>
          <w:rFonts w:ascii="Arial" w:hAnsi="Arial" w:cs="Arial"/>
          <w:bCs/>
          <w:sz w:val="22"/>
          <w:szCs w:val="22"/>
        </w:rPr>
        <w:t>Motivasi Kerja Terhadap Kinerja Guru Di Sekolah Dasar Negeri Sekecamatan Kertapati</w:t>
      </w:r>
      <w:r w:rsidRPr="00773CB6">
        <w:rPr>
          <w:rFonts w:ascii="Arial" w:hAnsi="Arial" w:cs="Arial"/>
          <w:sz w:val="22"/>
          <w:szCs w:val="22"/>
        </w:rPr>
        <w:t xml:space="preserve">. Penelitian ini merupakan penelitian metode deskriptif dengan pendekatan kuantitatif. Penelitian ini </w:t>
      </w:r>
      <w:r w:rsidRPr="00842B54">
        <w:rPr>
          <w:rFonts w:ascii="Arial" w:hAnsi="Arial" w:cs="Arial"/>
          <w:sz w:val="22"/>
          <w:szCs w:val="22"/>
        </w:rPr>
        <w:t xml:space="preserve">dilakukan di </w:t>
      </w:r>
      <w:r w:rsidRPr="00842B54">
        <w:rPr>
          <w:rFonts w:ascii="Arial" w:hAnsi="Arial" w:cs="Arial"/>
          <w:bCs/>
          <w:sz w:val="22"/>
          <w:szCs w:val="22"/>
        </w:rPr>
        <w:t>Sekolah Dasar Negeri Sekecamatan Kertapati</w:t>
      </w:r>
      <w:r w:rsidRPr="00842B54">
        <w:rPr>
          <w:rFonts w:ascii="Arial" w:hAnsi="Arial" w:cs="Arial"/>
          <w:sz w:val="22"/>
          <w:szCs w:val="22"/>
        </w:rPr>
        <w:t xml:space="preserve"> dengan sampel dalam penelitian ini sebanyak 105 guru Sekolah Dasar Negeri di wilayah I Kecamatan Kertapati. Teknik pengumpulan data menggunakan angket dan dokumentasi. Uji validitas menggunakan validitas konstruks, sedangkan uji realibilitas menggunakan </w:t>
      </w:r>
      <w:r w:rsidRPr="00842B54">
        <w:rPr>
          <w:rFonts w:ascii="Arial" w:hAnsi="Arial" w:cs="Arial"/>
          <w:i/>
          <w:iCs/>
          <w:sz w:val="22"/>
          <w:szCs w:val="22"/>
        </w:rPr>
        <w:t xml:space="preserve">Cronbach‘s Alpha. </w:t>
      </w:r>
      <w:r w:rsidRPr="00842B54">
        <w:rPr>
          <w:rFonts w:ascii="Arial" w:hAnsi="Arial" w:cs="Arial"/>
          <w:sz w:val="22"/>
          <w:szCs w:val="22"/>
        </w:rPr>
        <w:t>Uji prasyarat analisis menggunakan uji normalitas, Uji Heteroskedastisitas, dan Uji Multikolienaritas, serta data di analisis menggunakan teknik regresi linear berganda, korelasi, uji t dan uji F. Hasil penelitian menunjukkan bahwa : (1) Kurikulum merdeka berpengaruh  terhadap Kinerja guru SD Negeri Se Kecamatan Kertapati, (2) Motivasi Kerja berpengaruh terhadap Kinerja guru SD Negeri Se Kecamatan Kertapati</w:t>
      </w:r>
      <w:r>
        <w:rPr>
          <w:rFonts w:ascii="Arial" w:hAnsi="Arial" w:cs="Arial"/>
          <w:sz w:val="22"/>
          <w:szCs w:val="22"/>
        </w:rPr>
        <w:t>.</w:t>
      </w:r>
    </w:p>
    <w:p w14:paraId="704DC78F" w14:textId="77777777" w:rsidR="00142FFB" w:rsidRDefault="00142FFB" w:rsidP="00142FFB">
      <w:pPr>
        <w:jc w:val="center"/>
        <w:rPr>
          <w:rFonts w:ascii="Arial" w:hAnsi="Arial" w:cs="Arial"/>
          <w:sz w:val="22"/>
          <w:szCs w:val="22"/>
        </w:rPr>
      </w:pPr>
    </w:p>
    <w:p w14:paraId="72EDA9A3" w14:textId="77777777" w:rsidR="00142FFB" w:rsidRPr="00773CB6" w:rsidRDefault="00142FFB" w:rsidP="00142FFB">
      <w:pPr>
        <w:jc w:val="center"/>
        <w:rPr>
          <w:rFonts w:ascii="Arial" w:hAnsi="Arial" w:cs="Arial"/>
          <w:sz w:val="22"/>
          <w:szCs w:val="22"/>
        </w:rPr>
      </w:pPr>
    </w:p>
    <w:p w14:paraId="2291D99D" w14:textId="77777777" w:rsidR="00142FFB" w:rsidRPr="00392DD7" w:rsidRDefault="00142FFB" w:rsidP="00142FFB">
      <w:pPr>
        <w:tabs>
          <w:tab w:val="left" w:pos="1418"/>
          <w:tab w:val="left" w:pos="1701"/>
        </w:tabs>
        <w:ind w:left="1701" w:hanging="1701"/>
        <w:jc w:val="both"/>
        <w:rPr>
          <w:rFonts w:ascii="Arial" w:hAnsi="Arial" w:cs="Arial"/>
          <w:b/>
        </w:rPr>
      </w:pPr>
      <w:r w:rsidRPr="00773CB6">
        <w:rPr>
          <w:rFonts w:ascii="Arial" w:hAnsi="Arial" w:cs="Arial"/>
          <w:b/>
          <w:sz w:val="22"/>
          <w:szCs w:val="22"/>
        </w:rPr>
        <w:t>Kata kunci</w:t>
      </w:r>
      <w:r w:rsidRPr="00773CB6">
        <w:rPr>
          <w:rFonts w:ascii="Arial" w:hAnsi="Arial" w:cs="Arial"/>
          <w:b/>
          <w:sz w:val="22"/>
          <w:szCs w:val="22"/>
        </w:rPr>
        <w:tab/>
        <w:t>:</w:t>
      </w:r>
      <w:r w:rsidRPr="00773CB6">
        <w:rPr>
          <w:rFonts w:ascii="Arial" w:hAnsi="Arial" w:cs="Arial"/>
          <w:sz w:val="22"/>
          <w:szCs w:val="22"/>
        </w:rPr>
        <w:tab/>
        <w:t xml:space="preserve">Kurikulum Merdeka, </w:t>
      </w:r>
      <w:r>
        <w:rPr>
          <w:rFonts w:ascii="Arial" w:hAnsi="Arial" w:cs="Arial"/>
          <w:sz w:val="22"/>
          <w:szCs w:val="22"/>
        </w:rPr>
        <w:t>Motivasi Kerja</w:t>
      </w:r>
      <w:r w:rsidRPr="00773CB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</w:rPr>
        <w:t>Kinerja G</w:t>
      </w:r>
      <w:r w:rsidRPr="001279E2">
        <w:rPr>
          <w:rFonts w:ascii="Arial" w:hAnsi="Arial" w:cs="Arial"/>
        </w:rPr>
        <w:t>uru</w:t>
      </w:r>
    </w:p>
    <w:p w14:paraId="60A8A9AB" w14:textId="77777777" w:rsidR="00F83D9D" w:rsidRDefault="00F83D9D"/>
    <w:sectPr w:rsidR="00F83D9D" w:rsidSect="00142FFB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FB"/>
    <w:rsid w:val="00142FFB"/>
    <w:rsid w:val="008E63DE"/>
    <w:rsid w:val="00F8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BFDA"/>
  <w15:chartTrackingRefBased/>
  <w15:docId w15:val="{237FDFB9-9570-4DB3-A09E-4DBB0EF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F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-ID" w:eastAsia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FF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FF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F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F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F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F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FF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F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FF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FF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FF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F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F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F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F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F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F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F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F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F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FF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FF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FF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FF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Alesandro</dc:creator>
  <cp:keywords/>
  <dc:description/>
  <cp:lastModifiedBy>Christian Alesandro</cp:lastModifiedBy>
  <cp:revision>1</cp:revision>
  <dcterms:created xsi:type="dcterms:W3CDTF">2025-02-06T10:56:00Z</dcterms:created>
  <dcterms:modified xsi:type="dcterms:W3CDTF">2025-02-06T11:00:00Z</dcterms:modified>
</cp:coreProperties>
</file>