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20" w:rsidRPr="00850953" w:rsidRDefault="00286820" w:rsidP="00286820">
      <w:pPr>
        <w:widowControl/>
        <w:spacing w:after="120"/>
        <w:jc w:val="center"/>
        <w:rPr>
          <w:b/>
          <w:lang w:val="en-US"/>
        </w:rPr>
      </w:pPr>
      <w:r w:rsidRPr="00850953">
        <w:rPr>
          <w:b/>
          <w:lang w:val="en-US"/>
        </w:rPr>
        <w:t>Pengaruh Manajemen Kepala Sekolah dan Profesionalisme Guru Terhadap Kinerja Guru Di SMP IT Izzatuna Putra dan Putri Palembang</w:t>
      </w:r>
    </w:p>
    <w:p w:rsidR="00286820" w:rsidRPr="00850953" w:rsidRDefault="00286820" w:rsidP="00286820">
      <w:pPr>
        <w:widowControl/>
        <w:spacing w:after="120"/>
        <w:jc w:val="center"/>
        <w:rPr>
          <w:b/>
          <w:lang w:val="en-US"/>
        </w:rPr>
      </w:pPr>
      <w:r w:rsidRPr="00850953">
        <w:rPr>
          <w:b/>
          <w:lang w:val="en-US"/>
        </w:rPr>
        <w:t>Zulaiha Amelia Perdana</w:t>
      </w:r>
    </w:p>
    <w:p w:rsidR="00286820" w:rsidRPr="00850953" w:rsidRDefault="00286820" w:rsidP="00286820">
      <w:pPr>
        <w:widowControl/>
        <w:spacing w:after="120"/>
        <w:jc w:val="center"/>
        <w:rPr>
          <w:b/>
          <w:lang w:val="en-US"/>
        </w:rPr>
      </w:pPr>
      <w:r w:rsidRPr="00850953">
        <w:rPr>
          <w:b/>
          <w:lang w:val="en-US"/>
        </w:rPr>
        <w:t>20226013163</w:t>
      </w:r>
    </w:p>
    <w:p w:rsidR="00286820" w:rsidRPr="00850953" w:rsidRDefault="00286820" w:rsidP="00286820">
      <w:pPr>
        <w:widowControl/>
        <w:spacing w:after="120"/>
        <w:jc w:val="center"/>
        <w:rPr>
          <w:lang w:val="en-US"/>
        </w:rPr>
      </w:pPr>
    </w:p>
    <w:p w:rsidR="00286820" w:rsidRPr="00850953" w:rsidRDefault="00286820" w:rsidP="00286820">
      <w:pPr>
        <w:widowControl/>
        <w:spacing w:after="120"/>
        <w:jc w:val="center"/>
        <w:rPr>
          <w:b/>
          <w:lang w:val="en-US"/>
        </w:rPr>
      </w:pPr>
      <w:r w:rsidRPr="00850953">
        <w:rPr>
          <w:b/>
          <w:lang w:val="en-US"/>
        </w:rPr>
        <w:t>ABSTRAK</w:t>
      </w:r>
    </w:p>
    <w:p w:rsidR="00286820" w:rsidRPr="00850953" w:rsidRDefault="00286820" w:rsidP="00286820">
      <w:pPr>
        <w:widowControl/>
        <w:spacing w:after="120"/>
        <w:jc w:val="center"/>
        <w:rPr>
          <w:b/>
          <w:lang w:val="en-US"/>
        </w:rPr>
      </w:pPr>
    </w:p>
    <w:p w:rsidR="00286820" w:rsidRPr="00850953" w:rsidRDefault="00286820" w:rsidP="00286820">
      <w:pPr>
        <w:widowControl/>
        <w:spacing w:after="120"/>
        <w:jc w:val="both"/>
        <w:rPr>
          <w:lang w:val="en-US"/>
        </w:rPr>
      </w:pPr>
      <w:r w:rsidRPr="00850953">
        <w:rPr>
          <w:lang w:val="en-US"/>
        </w:rPr>
        <w:t xml:space="preserve">Penelitian ini bertujuan untuk mengetahui dan menganalisis: (1) Pengaruh manajemen kepala sekolah terhadap kinerja guru; (2) Pengaruh profesionalisme guru terhadap kinerja guru; dan (3) Pengaruh manajemen kepala sekolah dan profesionalisme guru secara bersama-sama terhadap kinerja guru. </w:t>
      </w:r>
      <w:proofErr w:type="gramStart"/>
      <w:r w:rsidRPr="00850953">
        <w:rPr>
          <w:lang w:val="en-US"/>
        </w:rPr>
        <w:t>Penelitian ini merupakan penelitian kuantitatif dengan metode korelasi parsial.</w:t>
      </w:r>
      <w:proofErr w:type="gramEnd"/>
      <w:r w:rsidRPr="00850953">
        <w:rPr>
          <w:lang w:val="en-US"/>
        </w:rPr>
        <w:t xml:space="preserve"> Penelitian ini dilakukan di SMP IT Izzatuna Putra dan Putri </w:t>
      </w:r>
      <w:proofErr w:type="gramStart"/>
      <w:r w:rsidRPr="00850953">
        <w:rPr>
          <w:lang w:val="en-US"/>
        </w:rPr>
        <w:t>Palembang  dengan</w:t>
      </w:r>
      <w:proofErr w:type="gramEnd"/>
      <w:r w:rsidRPr="00850953">
        <w:rPr>
          <w:lang w:val="en-US"/>
        </w:rPr>
        <w:t xml:space="preserve"> responden 52 guru. </w:t>
      </w:r>
      <w:proofErr w:type="gramStart"/>
      <w:r w:rsidRPr="00850953">
        <w:rPr>
          <w:lang w:val="en-US"/>
        </w:rPr>
        <w:t>Teknik pengumpulan data menggunakan angket, observasi dan dokumentasi.</w:t>
      </w:r>
      <w:proofErr w:type="gramEnd"/>
      <w:r w:rsidRPr="00850953">
        <w:rPr>
          <w:lang w:val="en-US"/>
        </w:rPr>
        <w:t xml:space="preserve"> </w:t>
      </w:r>
      <w:proofErr w:type="gramStart"/>
      <w:r w:rsidRPr="00850953">
        <w:rPr>
          <w:lang w:val="en-US"/>
        </w:rPr>
        <w:t>Uji validitas dan uji reliabilitas menggunakan validitas dan reliabilitas internal.</w:t>
      </w:r>
      <w:proofErr w:type="gramEnd"/>
      <w:r w:rsidRPr="00850953">
        <w:rPr>
          <w:lang w:val="en-US"/>
        </w:rPr>
        <w:t xml:space="preserve"> </w:t>
      </w:r>
      <w:proofErr w:type="gramStart"/>
      <w:r w:rsidRPr="00850953">
        <w:rPr>
          <w:lang w:val="en-US"/>
        </w:rPr>
        <w:t>Uji prasyarat analisis menggunakan uji normalitas, uji linieritas dan uji multikolenieritas serta data dianalisis menggunakan teknik regresi sederhana dan regeresi ganda.</w:t>
      </w:r>
      <w:proofErr w:type="gramEnd"/>
      <w:r w:rsidRPr="00850953">
        <w:rPr>
          <w:lang w:val="en-US"/>
        </w:rPr>
        <w:t xml:space="preserve"> Hasil penelitian menunjukkan bahwa : (1) ada pengaruh yang positif dan signifikan manajemen kepala sekolah terhadap kinerja guru dengan nilai korelasi sebesar 2,013 dengan persentase hubungan sebesar 0,2%; (2) ada pengaruh yang positif dan signifikan profesionalisme guru terhadap kinerja guru dengan nilai korelasi sebesar 2,048 dengan persentase hubungan sebesar 2,0%.; dan (3) ada pengaruh yang positif dan signifikan manajemen kepala sekolah dan profesionalisme guru secara bersama-sama terhadap kinerja guru dengan nilai korelasi sebesar 4,172 dengan persentase hubungan sebesar 31,2%.</w:t>
      </w:r>
    </w:p>
    <w:p w:rsidR="00286820" w:rsidRPr="00850953" w:rsidRDefault="00286820" w:rsidP="00286820">
      <w:pPr>
        <w:widowControl/>
        <w:spacing w:after="120"/>
        <w:jc w:val="both"/>
        <w:rPr>
          <w:lang w:val="en-US"/>
        </w:rPr>
      </w:pPr>
    </w:p>
    <w:p w:rsidR="000B4A30" w:rsidRDefault="00286820" w:rsidP="00286820">
      <w:r w:rsidRPr="00850953">
        <w:rPr>
          <w:lang w:val="en-US"/>
        </w:rPr>
        <w:t xml:space="preserve">Kata-kata </w:t>
      </w:r>
      <w:proofErr w:type="gramStart"/>
      <w:r w:rsidRPr="00850953">
        <w:rPr>
          <w:lang w:val="en-US"/>
        </w:rPr>
        <w:t>kunci :</w:t>
      </w:r>
      <w:proofErr w:type="gramEnd"/>
      <w:r w:rsidRPr="00850953">
        <w:rPr>
          <w:lang w:val="en-US"/>
        </w:rPr>
        <w:t xml:space="preserve"> Manajemen Kepala Sekolah, Profesionalisme dan Kinerja.</w:t>
      </w:r>
      <w:bookmarkStart w:id="0" w:name="_GoBack"/>
      <w:bookmarkEnd w:id="0"/>
    </w:p>
    <w:sectPr w:rsidR="000B4A30" w:rsidSect="0028682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20"/>
    <w:rsid w:val="000B4A30"/>
    <w:rsid w:val="002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home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2024-09-28T04:32:00Z</dcterms:created>
  <dcterms:modified xsi:type="dcterms:W3CDTF">2024-09-28T04:32:00Z</dcterms:modified>
</cp:coreProperties>
</file>