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29" w:rsidRPr="00726239" w:rsidRDefault="002D0829" w:rsidP="002D0829">
      <w:pPr>
        <w:spacing w:line="240" w:lineRule="auto"/>
        <w:jc w:val="center"/>
        <w:rPr>
          <w:rFonts w:ascii="Times New Roman" w:eastAsia="Times New Roman" w:hAnsi="Times New Roman" w:cs="Times New Roman"/>
          <w:b/>
          <w:sz w:val="24"/>
          <w:szCs w:val="24"/>
        </w:rPr>
      </w:pPr>
      <w:bookmarkStart w:id="0" w:name="_GoBack"/>
      <w:bookmarkEnd w:id="0"/>
      <w:r w:rsidRPr="006F7F5C">
        <w:rPr>
          <w:rFonts w:ascii="Times New Roman" w:eastAsia="Times New Roman" w:hAnsi="Times New Roman" w:cs="Times New Roman"/>
          <w:b/>
          <w:sz w:val="24"/>
          <w:szCs w:val="24"/>
        </w:rPr>
        <w:t xml:space="preserve">PENGARUH KONSELING </w:t>
      </w:r>
      <w:r w:rsidRPr="006F7F5C">
        <w:rPr>
          <w:rFonts w:ascii="Times New Roman" w:eastAsia="Times New Roman" w:hAnsi="Times New Roman" w:cs="Times New Roman"/>
          <w:b/>
          <w:i/>
          <w:sz w:val="24"/>
          <w:szCs w:val="24"/>
        </w:rPr>
        <w:t>COGNITIVE BEHAVIOR THERAPY</w:t>
      </w:r>
      <w:r w:rsidRPr="006F7F5C">
        <w:rPr>
          <w:rFonts w:ascii="Times New Roman" w:eastAsia="Times New Roman" w:hAnsi="Times New Roman" w:cs="Times New Roman"/>
          <w:b/>
          <w:sz w:val="24"/>
          <w:szCs w:val="24"/>
        </w:rPr>
        <w:t xml:space="preserve">  UNTUK MENGURANGI PERILAKU HEDONISME SISWA</w:t>
      </w:r>
    </w:p>
    <w:p w:rsidR="002D0829" w:rsidRPr="006F7F5C" w:rsidRDefault="002D0829" w:rsidP="002D0829">
      <w:pPr>
        <w:spacing w:line="240" w:lineRule="auto"/>
        <w:jc w:val="center"/>
        <w:rPr>
          <w:rFonts w:ascii="Times New Roman" w:hAnsi="Times New Roman" w:cs="Times New Roman"/>
          <w:b/>
          <w:sz w:val="24"/>
          <w:szCs w:val="24"/>
        </w:rPr>
      </w:pPr>
      <w:r w:rsidRPr="006F7F5C">
        <w:rPr>
          <w:rFonts w:ascii="Times New Roman" w:hAnsi="Times New Roman" w:cs="Times New Roman"/>
          <w:b/>
          <w:sz w:val="24"/>
          <w:szCs w:val="24"/>
        </w:rPr>
        <w:t>FRESILIA EFIRA</w:t>
      </w:r>
    </w:p>
    <w:p w:rsidR="002D0829" w:rsidRDefault="002D0829" w:rsidP="002D0829">
      <w:pPr>
        <w:spacing w:line="240" w:lineRule="auto"/>
        <w:jc w:val="center"/>
        <w:rPr>
          <w:rFonts w:ascii="Times New Roman" w:hAnsi="Times New Roman" w:cs="Times New Roman"/>
          <w:sz w:val="24"/>
          <w:szCs w:val="24"/>
        </w:rPr>
      </w:pPr>
      <w:r w:rsidRPr="006F7F5C">
        <w:rPr>
          <w:rFonts w:ascii="Times New Roman" w:hAnsi="Times New Roman" w:cs="Times New Roman"/>
          <w:b/>
          <w:sz w:val="24"/>
          <w:szCs w:val="24"/>
        </w:rPr>
        <w:t>2020141027</w:t>
      </w:r>
    </w:p>
    <w:p w:rsidR="002D0829" w:rsidRPr="006F7F5C" w:rsidRDefault="002D0829" w:rsidP="002D0829">
      <w:pPr>
        <w:spacing w:line="240" w:lineRule="auto"/>
        <w:jc w:val="center"/>
        <w:rPr>
          <w:rFonts w:ascii="Times New Roman" w:hAnsi="Times New Roman" w:cs="Times New Roman"/>
          <w:b/>
          <w:sz w:val="24"/>
          <w:szCs w:val="24"/>
        </w:rPr>
      </w:pPr>
      <w:r w:rsidRPr="006F7F5C">
        <w:rPr>
          <w:rFonts w:ascii="Times New Roman" w:hAnsi="Times New Roman" w:cs="Times New Roman"/>
          <w:b/>
          <w:sz w:val="24"/>
          <w:szCs w:val="24"/>
        </w:rPr>
        <w:t>Abstrak</w:t>
      </w:r>
    </w:p>
    <w:p w:rsidR="002D0829" w:rsidRDefault="002D0829" w:rsidP="002D0829">
      <w:pPr>
        <w:spacing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Penelitian ini dilatar belakangi  dengan adanya fenomena meningkatnya perilaku hedonisme dikalang remaja yang dipengaruhi oleh penggunaan media sosial dan gaya hidup mewah, Perilaku ini dapat berdampak negatif terhadap perkembangan sosial dan akademik siswa. Penelitian ini bertujuan untuk menguji pengaruh konseling </w:t>
      </w:r>
      <w:r w:rsidRPr="00EB3C92">
        <w:rPr>
          <w:rFonts w:ascii="Times New Roman" w:hAnsi="Times New Roman" w:cs="Times New Roman"/>
          <w:i/>
          <w:sz w:val="24"/>
          <w:szCs w:val="24"/>
        </w:rPr>
        <w:t>cognitive behavior therapy</w:t>
      </w:r>
      <w:r>
        <w:rPr>
          <w:rFonts w:ascii="Times New Roman" w:hAnsi="Times New Roman" w:cs="Times New Roman"/>
          <w:sz w:val="24"/>
          <w:szCs w:val="24"/>
        </w:rPr>
        <w:t xml:space="preserve"> dengan teknik </w:t>
      </w:r>
      <w:r w:rsidRPr="00EB3C92">
        <w:rPr>
          <w:rFonts w:ascii="Times New Roman" w:hAnsi="Times New Roman" w:cs="Times New Roman"/>
          <w:i/>
          <w:sz w:val="24"/>
          <w:szCs w:val="24"/>
        </w:rPr>
        <w:t>assertive training</w:t>
      </w:r>
      <w:r>
        <w:rPr>
          <w:rFonts w:ascii="Times New Roman" w:hAnsi="Times New Roman" w:cs="Times New Roman"/>
          <w:sz w:val="24"/>
          <w:szCs w:val="24"/>
        </w:rPr>
        <w:t xml:space="preserve"> dalam  mengurangi perilaku hedonisme siswa di SMK Muhammadiyah 2 Palembang. </w:t>
      </w:r>
      <w:r>
        <w:rPr>
          <w:rFonts w:ascii="Times New Roman" w:eastAsia="Times New Roman" w:hAnsi="Times New Roman" w:cs="Times New Roman"/>
          <w:sz w:val="24"/>
          <w:szCs w:val="24"/>
        </w:rPr>
        <w:t xml:space="preserve">Penelitian ini menggunakan penelitian kuantitatif dengan metode </w:t>
      </w:r>
      <w:r w:rsidRPr="006F7F5C">
        <w:rPr>
          <w:rFonts w:ascii="Times New Roman" w:eastAsia="Times New Roman" w:hAnsi="Times New Roman" w:cs="Times New Roman"/>
          <w:i/>
          <w:sz w:val="24"/>
          <w:szCs w:val="24"/>
        </w:rPr>
        <w:t>Quasi Exsperimental Design</w:t>
      </w:r>
      <w:r>
        <w:rPr>
          <w:rFonts w:ascii="Times New Roman" w:eastAsia="Times New Roman" w:hAnsi="Times New Roman" w:cs="Times New Roman"/>
          <w:sz w:val="24"/>
          <w:szCs w:val="24"/>
        </w:rPr>
        <w:t xml:space="preserve">. Desain dalam penelitian adalah eksperimen </w:t>
      </w:r>
      <w:r w:rsidRPr="00EB3C92">
        <w:rPr>
          <w:rFonts w:ascii="Times New Roman" w:eastAsia="Times New Roman" w:hAnsi="Times New Roman" w:cs="Times New Roman"/>
          <w:i/>
          <w:sz w:val="24"/>
          <w:szCs w:val="24"/>
        </w:rPr>
        <w:t>group design</w:t>
      </w:r>
      <w:r>
        <w:rPr>
          <w:rFonts w:ascii="Times New Roman" w:eastAsia="Times New Roman" w:hAnsi="Times New Roman" w:cs="Times New Roman"/>
          <w:sz w:val="24"/>
          <w:szCs w:val="24"/>
        </w:rPr>
        <w:t xml:space="preserve">. Populasi penelitian ini adalah kelas XI AKL. Sampel pada penelitian ada 5 orang siswa yang diambil dari hasil angket hedonisme yang tingkat hedonismenya tinggi. Teknik pengumpulan data dalam penelitian ini adalah angket, dengan analisis data menggunakan uji </w:t>
      </w:r>
      <w:r w:rsidRPr="00726239">
        <w:rPr>
          <w:rFonts w:ascii="Times New Roman" w:eastAsia="Times New Roman" w:hAnsi="Times New Roman" w:cs="Times New Roman"/>
          <w:i/>
          <w:sz w:val="24"/>
          <w:szCs w:val="24"/>
        </w:rPr>
        <w:t>wilcoxon</w:t>
      </w:r>
      <w:r>
        <w:rPr>
          <w:rFonts w:ascii="Times New Roman" w:eastAsia="Times New Roman" w:hAnsi="Times New Roman" w:cs="Times New Roman"/>
          <w:sz w:val="24"/>
          <w:szCs w:val="24"/>
        </w:rPr>
        <w:t xml:space="preserve"> untuk mengetahui perubahan perilaku hedonisme sebelum dan sesudah intervensi. Hasil penelitianmenunjukkan bahwa konseling </w:t>
      </w:r>
      <w:r w:rsidRPr="00726239">
        <w:rPr>
          <w:rFonts w:ascii="Times New Roman" w:eastAsia="Times New Roman" w:hAnsi="Times New Roman" w:cs="Times New Roman"/>
          <w:i/>
          <w:sz w:val="24"/>
          <w:szCs w:val="24"/>
        </w:rPr>
        <w:t>cognitive behavior therapy</w:t>
      </w:r>
      <w:r>
        <w:rPr>
          <w:rFonts w:ascii="Times New Roman" w:eastAsia="Times New Roman" w:hAnsi="Times New Roman" w:cs="Times New Roman"/>
          <w:sz w:val="24"/>
          <w:szCs w:val="24"/>
        </w:rPr>
        <w:t xml:space="preserve"> dengan teknik </w:t>
      </w:r>
      <w:r w:rsidRPr="00726239">
        <w:rPr>
          <w:rFonts w:ascii="Times New Roman" w:eastAsia="Times New Roman" w:hAnsi="Times New Roman" w:cs="Times New Roman"/>
          <w:i/>
          <w:sz w:val="24"/>
          <w:szCs w:val="24"/>
        </w:rPr>
        <w:t>assertive training</w:t>
      </w:r>
      <w:r>
        <w:rPr>
          <w:rFonts w:ascii="Times New Roman" w:eastAsia="Times New Roman" w:hAnsi="Times New Roman" w:cs="Times New Roman"/>
          <w:sz w:val="24"/>
          <w:szCs w:val="24"/>
        </w:rPr>
        <w:t xml:space="preserve"> efektif dalam mengurangi perilaku hedonisme siswa. Sebelum intervensi, skor rata-rata hedonisme siswa adalah 46, dengan rentang skor 40 hingga 50. Setelah intervensi, skor rata-rata menurun 35,2 dengan rentang skor 30 hingga 38. Uji </w:t>
      </w:r>
      <w:r w:rsidRPr="004B1368">
        <w:rPr>
          <w:rFonts w:ascii="Times New Roman" w:eastAsia="Times New Roman" w:hAnsi="Times New Roman" w:cs="Times New Roman"/>
          <w:i/>
          <w:sz w:val="24"/>
          <w:szCs w:val="24"/>
        </w:rPr>
        <w:t>wilcoxon</w:t>
      </w:r>
      <w:r>
        <w:rPr>
          <w:rFonts w:ascii="Times New Roman" w:eastAsia="Times New Roman" w:hAnsi="Times New Roman" w:cs="Times New Roman"/>
          <w:sz w:val="24"/>
          <w:szCs w:val="24"/>
        </w:rPr>
        <w:t xml:space="preserve"> menunjukkan adanya perbedaan signifikan antara </w:t>
      </w:r>
      <w:r w:rsidRPr="004B1368">
        <w:rPr>
          <w:rFonts w:ascii="Times New Roman" w:eastAsia="Times New Roman" w:hAnsi="Times New Roman" w:cs="Times New Roman"/>
          <w:i/>
          <w:sz w:val="24"/>
          <w:szCs w:val="24"/>
        </w:rPr>
        <w:t>pre test</w:t>
      </w:r>
      <w:r>
        <w:rPr>
          <w:rFonts w:ascii="Times New Roman" w:eastAsia="Times New Roman" w:hAnsi="Times New Roman" w:cs="Times New Roman"/>
          <w:sz w:val="24"/>
          <w:szCs w:val="24"/>
        </w:rPr>
        <w:t xml:space="preserve"> dan </w:t>
      </w:r>
      <w:r w:rsidRPr="004B1368">
        <w:rPr>
          <w:rFonts w:ascii="Times New Roman" w:eastAsia="Times New Roman" w:hAnsi="Times New Roman" w:cs="Times New Roman"/>
          <w:i/>
          <w:sz w:val="24"/>
          <w:szCs w:val="24"/>
        </w:rPr>
        <w:t>post test</w:t>
      </w:r>
      <w:r>
        <w:rPr>
          <w:rFonts w:ascii="Times New Roman" w:eastAsia="Times New Roman" w:hAnsi="Times New Roman" w:cs="Times New Roman"/>
          <w:sz w:val="24"/>
          <w:szCs w:val="24"/>
        </w:rPr>
        <w:t xml:space="preserve"> .</w:t>
      </w:r>
    </w:p>
    <w:p w:rsidR="002D0829" w:rsidRPr="00A620E6" w:rsidRDefault="002D0829" w:rsidP="002D0829">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Kata Kunci : </w:t>
      </w:r>
      <w:r w:rsidRPr="00EB3C92">
        <w:rPr>
          <w:rFonts w:ascii="Times New Roman" w:hAnsi="Times New Roman" w:cs="Times New Roman"/>
          <w:i/>
          <w:sz w:val="24"/>
          <w:szCs w:val="24"/>
        </w:rPr>
        <w:t>cognitive behavior</w:t>
      </w:r>
      <w:r>
        <w:rPr>
          <w:rFonts w:ascii="Times New Roman" w:hAnsi="Times New Roman" w:cs="Times New Roman"/>
          <w:i/>
          <w:sz w:val="24"/>
          <w:szCs w:val="24"/>
        </w:rPr>
        <w:t xml:space="preserve"> therap,</w:t>
      </w:r>
      <w:r w:rsidRPr="00A620E6">
        <w:rPr>
          <w:rFonts w:ascii="Times New Roman" w:hAnsi="Times New Roman" w:cs="Times New Roman"/>
          <w:sz w:val="24"/>
          <w:szCs w:val="24"/>
        </w:rPr>
        <w:t xml:space="preserve"> </w:t>
      </w:r>
      <w:r>
        <w:rPr>
          <w:rFonts w:ascii="Times New Roman" w:hAnsi="Times New Roman" w:cs="Times New Roman"/>
          <w:sz w:val="24"/>
          <w:szCs w:val="24"/>
        </w:rPr>
        <w:t>hedonism</w:t>
      </w:r>
    </w:p>
    <w:p w:rsidR="002D0829" w:rsidRDefault="002D0829" w:rsidP="002D0829">
      <w:pPr>
        <w:spacing w:line="240" w:lineRule="auto"/>
        <w:jc w:val="both"/>
        <w:rPr>
          <w:rFonts w:ascii="Times New Roman" w:hAnsi="Times New Roman" w:cs="Times New Roman"/>
          <w:i/>
          <w:sz w:val="24"/>
          <w:szCs w:val="24"/>
        </w:rPr>
      </w:pPr>
    </w:p>
    <w:p w:rsidR="002D0829" w:rsidRDefault="002D0829" w:rsidP="002D0829"/>
    <w:p w:rsidR="009410C0" w:rsidRDefault="002D0829"/>
    <w:sectPr w:rsidR="009410C0" w:rsidSect="002D0829">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29"/>
    <w:rsid w:val="002D0829"/>
    <w:rsid w:val="004B6B50"/>
    <w:rsid w:val="005377F2"/>
    <w:rsid w:val="00E7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29"/>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829"/>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2024-07-11T07:36:00Z</dcterms:created>
  <dcterms:modified xsi:type="dcterms:W3CDTF">2024-07-11T07:37:00Z</dcterms:modified>
</cp:coreProperties>
</file>