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DF" w:rsidRDefault="004176DF" w:rsidP="00DF6C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A1">
        <w:rPr>
          <w:rFonts w:ascii="Times New Roman" w:hAnsi="Times New Roman" w:cs="Times New Roman"/>
          <w:b/>
          <w:sz w:val="24"/>
          <w:szCs w:val="24"/>
        </w:rPr>
        <w:t>ANALISIS PENGARUH PERPUTARAN PIUTANG DAN PE</w:t>
      </w:r>
      <w:bookmarkStart w:id="0" w:name="_GoBack"/>
      <w:bookmarkEnd w:id="0"/>
      <w:r w:rsidRPr="00DF6CA1">
        <w:rPr>
          <w:rFonts w:ascii="Times New Roman" w:hAnsi="Times New Roman" w:cs="Times New Roman"/>
          <w:b/>
          <w:sz w:val="24"/>
          <w:szCs w:val="24"/>
        </w:rPr>
        <w:t>RPUTARAN PERSEDIAAN TERHADAP LIKUIDITAS PADA SUB SEKTOR SEMEN YANG TERDAFTAR DI BURSA EFEK INDONESIA</w:t>
      </w:r>
    </w:p>
    <w:p w:rsidR="004176DF" w:rsidRPr="00DF6CA1" w:rsidRDefault="004176DF" w:rsidP="00DF6C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DF" w:rsidRPr="00DF6CA1" w:rsidRDefault="004176DF" w:rsidP="00DF6C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6CA1">
        <w:rPr>
          <w:rFonts w:ascii="Times New Roman" w:hAnsi="Times New Roman" w:cs="Times New Roman"/>
          <w:b/>
          <w:sz w:val="24"/>
          <w:szCs w:val="24"/>
        </w:rPr>
        <w:t>Ibnu</w:t>
      </w:r>
      <w:proofErr w:type="spellEnd"/>
      <w:r w:rsidRPr="00DF6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CA1">
        <w:rPr>
          <w:rFonts w:ascii="Times New Roman" w:hAnsi="Times New Roman" w:cs="Times New Roman"/>
          <w:b/>
          <w:sz w:val="24"/>
          <w:szCs w:val="24"/>
        </w:rPr>
        <w:t>Abi</w:t>
      </w:r>
      <w:proofErr w:type="spellEnd"/>
      <w:r w:rsidRPr="00DF6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CA1">
        <w:rPr>
          <w:rFonts w:ascii="Times New Roman" w:hAnsi="Times New Roman" w:cs="Times New Roman"/>
          <w:b/>
          <w:sz w:val="24"/>
          <w:szCs w:val="24"/>
        </w:rPr>
        <w:t>Hidayatullah</w:t>
      </w:r>
      <w:proofErr w:type="spellEnd"/>
    </w:p>
    <w:p w:rsidR="004176DF" w:rsidRDefault="004176DF" w:rsidP="00DF6C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A1">
        <w:rPr>
          <w:rFonts w:ascii="Times New Roman" w:hAnsi="Times New Roman" w:cs="Times New Roman"/>
          <w:b/>
          <w:sz w:val="24"/>
          <w:szCs w:val="24"/>
        </w:rPr>
        <w:t>2020212022</w:t>
      </w:r>
    </w:p>
    <w:p w:rsidR="004176DF" w:rsidRPr="00DF6CA1" w:rsidRDefault="004176DF" w:rsidP="00DF6C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DF" w:rsidRDefault="004176DF" w:rsidP="00DF6C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6CA1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4176DF" w:rsidRDefault="004176DF" w:rsidP="00DF6CA1">
      <w:pPr>
        <w:pStyle w:val="NoSpacing"/>
        <w:jc w:val="center"/>
      </w:pPr>
    </w:p>
    <w:p w:rsidR="004176DF" w:rsidRPr="002A2368" w:rsidRDefault="004176DF" w:rsidP="00DF6CA1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23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kuiditas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2017-2022.</w:t>
      </w:r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2A2368">
        <w:rPr>
          <w:rFonts w:ascii="Times New Roman" w:hAnsi="Times New Roman" w:cs="Times New Roman"/>
          <w:i/>
          <w:sz w:val="24"/>
          <w:szCs w:val="24"/>
        </w:rPr>
        <w:t>urposive</w:t>
      </w:r>
      <w:proofErr w:type="gramEnd"/>
      <w:r w:rsidRPr="002A236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2A2368">
        <w:rPr>
          <w:rFonts w:ascii="Times New Roman" w:hAnsi="Times New Roman" w:cs="Times New Roman"/>
          <w:i/>
          <w:sz w:val="24"/>
          <w:szCs w:val="24"/>
        </w:rPr>
        <w:t>ampling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6 Perusahaan</w:t>
      </w:r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Semen </w:t>
      </w:r>
      <w:r w:rsidRPr="002A2368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</w:t>
      </w:r>
    </w:p>
    <w:p w:rsidR="004176DF" w:rsidRPr="002A2368" w:rsidRDefault="004176DF" w:rsidP="008F46BB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36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peneitian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0,166 &gt; 0,05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CA1">
        <w:rPr>
          <w:rFonts w:ascii="Times New Roman" w:hAnsi="Times New Roman" w:cs="Times New Roman"/>
          <w:sz w:val="24"/>
          <w:szCs w:val="24"/>
        </w:rPr>
        <w:t>t</w:t>
      </w:r>
      <w:r w:rsidRPr="00DF6CA1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1,418 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DF6CA1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DF6CA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A2368">
        <w:rPr>
          <w:rFonts w:ascii="Times New Roman" w:hAnsi="Times New Roman" w:cs="Times New Roman"/>
          <w:sz w:val="24"/>
          <w:szCs w:val="24"/>
        </w:rPr>
        <w:t xml:space="preserve">1,9236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0,344 &gt; 0,05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</w:t>
      </w:r>
      <w:r w:rsidRPr="00DF6CA1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-0.960 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DF6CA1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1,69236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DF6CA1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1,015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DF6CA1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3,28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1,015 &lt; 3,28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0,268 &gt; 0,05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368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2A2368">
        <w:rPr>
          <w:rFonts w:ascii="Times New Roman" w:hAnsi="Times New Roman" w:cs="Times New Roman"/>
          <w:sz w:val="24"/>
          <w:szCs w:val="24"/>
        </w:rPr>
        <w:t>.</w:t>
      </w:r>
    </w:p>
    <w:p w:rsidR="004176DF" w:rsidRPr="0075443A" w:rsidRDefault="004176DF" w:rsidP="00F4452C">
      <w:pPr>
        <w:pStyle w:val="NoSpacing"/>
      </w:pPr>
    </w:p>
    <w:p w:rsidR="00A23604" w:rsidRPr="007B5B1F" w:rsidRDefault="004176DF" w:rsidP="00A236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46BB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8F46BB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t xml:space="preserve"> : </w:t>
      </w:r>
      <w:proofErr w:type="spellStart"/>
      <w:r w:rsidRPr="008F46BB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8F4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B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8F4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6BB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8F4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B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8F4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6BB">
        <w:rPr>
          <w:rFonts w:ascii="Times New Roman" w:hAnsi="Times New Roman" w:cs="Times New Roman"/>
          <w:sz w:val="24"/>
          <w:szCs w:val="24"/>
        </w:rPr>
        <w:t>Likuiditas</w:t>
      </w:r>
      <w:proofErr w:type="spellEnd"/>
    </w:p>
    <w:p w:rsidR="007B5B1F" w:rsidRPr="007B5B1F" w:rsidRDefault="007B5B1F" w:rsidP="007B5B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B5B1F" w:rsidRPr="007B5B1F" w:rsidSect="00A32A3C">
      <w:headerReference w:type="default" r:id="rId8"/>
      <w:footerReference w:type="default" r:id="rId9"/>
      <w:headerReference w:type="first" r:id="rId10"/>
      <w:pgSz w:w="11906" w:h="16838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F0" w:rsidRDefault="00271EF0" w:rsidP="004176DF">
      <w:pPr>
        <w:spacing w:after="0" w:line="240" w:lineRule="auto"/>
      </w:pPr>
      <w:r>
        <w:separator/>
      </w:r>
    </w:p>
  </w:endnote>
  <w:endnote w:type="continuationSeparator" w:id="0">
    <w:p w:rsidR="00271EF0" w:rsidRDefault="00271EF0" w:rsidP="0041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986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2A3C" w:rsidRDefault="00A32A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604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4176DF" w:rsidRDefault="00417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F0" w:rsidRDefault="00271EF0" w:rsidP="004176DF">
      <w:pPr>
        <w:spacing w:after="0" w:line="240" w:lineRule="auto"/>
      </w:pPr>
      <w:r>
        <w:separator/>
      </w:r>
    </w:p>
  </w:footnote>
  <w:footnote w:type="continuationSeparator" w:id="0">
    <w:p w:rsidR="00271EF0" w:rsidRDefault="00271EF0" w:rsidP="0041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DF" w:rsidRDefault="004176DF">
    <w:pPr>
      <w:pStyle w:val="Header"/>
      <w:jc w:val="center"/>
    </w:pPr>
  </w:p>
  <w:p w:rsidR="004176DF" w:rsidRDefault="004176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1994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76DF" w:rsidRDefault="004176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4176DF" w:rsidRDefault="00417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4F1D"/>
    <w:multiLevelType w:val="multilevel"/>
    <w:tmpl w:val="152451CC"/>
    <w:lvl w:ilvl="0">
      <w:start w:val="1"/>
      <w:numFmt w:val="decimal"/>
      <w:lvlText w:val="%1"/>
      <w:lvlJc w:val="left"/>
      <w:pPr>
        <w:ind w:left="5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1">
    <w:nsid w:val="1F6A6EED"/>
    <w:multiLevelType w:val="multilevel"/>
    <w:tmpl w:val="62EC8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8A62652"/>
    <w:multiLevelType w:val="multilevel"/>
    <w:tmpl w:val="9B30F1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AFD2B11"/>
    <w:multiLevelType w:val="multilevel"/>
    <w:tmpl w:val="F0E2C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22D1F97"/>
    <w:multiLevelType w:val="hybridMultilevel"/>
    <w:tmpl w:val="37261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56283"/>
    <w:multiLevelType w:val="hybridMultilevel"/>
    <w:tmpl w:val="E9423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5472A"/>
    <w:multiLevelType w:val="multilevel"/>
    <w:tmpl w:val="92820F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E4D3E1D"/>
    <w:multiLevelType w:val="multilevel"/>
    <w:tmpl w:val="04B01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B9"/>
    <w:rsid w:val="00065636"/>
    <w:rsid w:val="00233A57"/>
    <w:rsid w:val="00271EF0"/>
    <w:rsid w:val="002A7BE5"/>
    <w:rsid w:val="002E5FB5"/>
    <w:rsid w:val="00356D84"/>
    <w:rsid w:val="004176DF"/>
    <w:rsid w:val="004C5317"/>
    <w:rsid w:val="004F5CD9"/>
    <w:rsid w:val="004F713E"/>
    <w:rsid w:val="00503505"/>
    <w:rsid w:val="00520296"/>
    <w:rsid w:val="00583CF7"/>
    <w:rsid w:val="00661552"/>
    <w:rsid w:val="006876EB"/>
    <w:rsid w:val="007178AD"/>
    <w:rsid w:val="007B5B1F"/>
    <w:rsid w:val="00835AA8"/>
    <w:rsid w:val="00872C5D"/>
    <w:rsid w:val="008751FF"/>
    <w:rsid w:val="00911D69"/>
    <w:rsid w:val="00914C61"/>
    <w:rsid w:val="00971EF8"/>
    <w:rsid w:val="00A10E30"/>
    <w:rsid w:val="00A23604"/>
    <w:rsid w:val="00A32A3C"/>
    <w:rsid w:val="00A579B9"/>
    <w:rsid w:val="00BD0575"/>
    <w:rsid w:val="00BE0556"/>
    <w:rsid w:val="00C71048"/>
    <w:rsid w:val="00CA32F6"/>
    <w:rsid w:val="00CE290C"/>
    <w:rsid w:val="00D0327A"/>
    <w:rsid w:val="00D52EB6"/>
    <w:rsid w:val="00E24A31"/>
    <w:rsid w:val="00E643E8"/>
    <w:rsid w:val="00E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5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DF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kern w:val="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76DF"/>
    <w:pPr>
      <w:tabs>
        <w:tab w:val="center" w:pos="4680"/>
        <w:tab w:val="right" w:pos="9360"/>
      </w:tabs>
      <w:spacing w:after="0" w:line="240" w:lineRule="auto"/>
      <w:jc w:val="both"/>
    </w:pPr>
    <w:rPr>
      <w:rFonts w:asciiTheme="minorHAnsi" w:eastAsiaTheme="minorHAnsi" w:hAnsiTheme="minorHAnsi" w:cstheme="minorBidi"/>
      <w:kern w:val="0"/>
      <w:lang w:val="id-ID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176DF"/>
    <w:rPr>
      <w:rFonts w:asciiTheme="minorHAnsi" w:eastAsiaTheme="minorHAnsi" w:hAnsiTheme="minorHAnsi" w:cstheme="minorBidi"/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76DF"/>
    <w:pPr>
      <w:tabs>
        <w:tab w:val="center" w:pos="4680"/>
        <w:tab w:val="right" w:pos="9360"/>
      </w:tabs>
      <w:spacing w:after="0" w:line="240" w:lineRule="auto"/>
      <w:jc w:val="both"/>
    </w:pPr>
    <w:rPr>
      <w:rFonts w:asciiTheme="minorHAnsi" w:eastAsiaTheme="minorHAnsi" w:hAnsiTheme="minorHAnsi" w:cstheme="minorBidi"/>
      <w:kern w:val="0"/>
      <w:lang w:val="id-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176DF"/>
    <w:rPr>
      <w:rFonts w:asciiTheme="minorHAnsi" w:eastAsiaTheme="minorHAnsi" w:hAnsiTheme="minorHAnsi" w:cstheme="minorBidi"/>
      <w:kern w:val="0"/>
      <w:lang w:val="id-ID"/>
      <w14:ligatures w14:val="none"/>
    </w:rPr>
  </w:style>
  <w:style w:type="table" w:styleId="TableGrid">
    <w:name w:val="Table Grid"/>
    <w:basedOn w:val="TableNormal"/>
    <w:uiPriority w:val="59"/>
    <w:rsid w:val="004176DF"/>
    <w:pPr>
      <w:spacing w:after="0" w:line="240" w:lineRule="auto"/>
    </w:pPr>
    <w:rPr>
      <w:rFonts w:asciiTheme="minorHAnsi" w:eastAsiaTheme="minorHAnsi" w:hAnsiTheme="minorHAnsi" w:cstheme="minorBid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5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DF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kern w:val="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76DF"/>
    <w:pPr>
      <w:tabs>
        <w:tab w:val="center" w:pos="4680"/>
        <w:tab w:val="right" w:pos="9360"/>
      </w:tabs>
      <w:spacing w:after="0" w:line="240" w:lineRule="auto"/>
      <w:jc w:val="both"/>
    </w:pPr>
    <w:rPr>
      <w:rFonts w:asciiTheme="minorHAnsi" w:eastAsiaTheme="minorHAnsi" w:hAnsiTheme="minorHAnsi" w:cstheme="minorBidi"/>
      <w:kern w:val="0"/>
      <w:lang w:val="id-ID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176DF"/>
    <w:rPr>
      <w:rFonts w:asciiTheme="minorHAnsi" w:eastAsiaTheme="minorHAnsi" w:hAnsiTheme="minorHAnsi" w:cstheme="minorBidi"/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76DF"/>
    <w:pPr>
      <w:tabs>
        <w:tab w:val="center" w:pos="4680"/>
        <w:tab w:val="right" w:pos="9360"/>
      </w:tabs>
      <w:spacing w:after="0" w:line="240" w:lineRule="auto"/>
      <w:jc w:val="both"/>
    </w:pPr>
    <w:rPr>
      <w:rFonts w:asciiTheme="minorHAnsi" w:eastAsiaTheme="minorHAnsi" w:hAnsiTheme="minorHAnsi" w:cstheme="minorBidi"/>
      <w:kern w:val="0"/>
      <w:lang w:val="id-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176DF"/>
    <w:rPr>
      <w:rFonts w:asciiTheme="minorHAnsi" w:eastAsiaTheme="minorHAnsi" w:hAnsiTheme="minorHAnsi" w:cstheme="minorBidi"/>
      <w:kern w:val="0"/>
      <w:lang w:val="id-ID"/>
      <w14:ligatures w14:val="none"/>
    </w:rPr>
  </w:style>
  <w:style w:type="table" w:styleId="TableGrid">
    <w:name w:val="Table Grid"/>
    <w:basedOn w:val="TableNormal"/>
    <w:uiPriority w:val="59"/>
    <w:rsid w:val="004176DF"/>
    <w:pPr>
      <w:spacing w:after="0" w:line="240" w:lineRule="auto"/>
    </w:pPr>
    <w:rPr>
      <w:rFonts w:asciiTheme="minorHAnsi" w:eastAsiaTheme="minorHAnsi" w:hAnsiTheme="minorHAnsi" w:cstheme="minorBid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Mardiana na</dc:creator>
  <cp:lastModifiedBy>ACER</cp:lastModifiedBy>
  <cp:revision>2</cp:revision>
  <cp:lastPrinted>2024-05-19T10:37:00Z</cp:lastPrinted>
  <dcterms:created xsi:type="dcterms:W3CDTF">2024-07-25T11:44:00Z</dcterms:created>
  <dcterms:modified xsi:type="dcterms:W3CDTF">2024-07-25T11:44:00Z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fc9b6ce6ec9e4795b8a464466e937040</vt:lpwstr>
  </property>
</Properties>
</file>