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sz w:val="28"/>
        </w:rPr>
      </w:pPr>
    </w:p>
    <w:p>
      <w:pPr>
        <w:pStyle w:val="Title"/>
        <w:spacing w:before="1"/>
        <w:rPr>
          <w:i/>
        </w:rPr>
      </w:pPr>
      <w:r>
        <w:rPr/>
        <w:t>PEMANFAATAN</w:t>
      </w:r>
      <w:r>
        <w:rPr>
          <w:spacing w:val="-18"/>
        </w:rPr>
        <w:t> </w:t>
      </w:r>
      <w:r>
        <w:rPr/>
        <w:t>LIMBAH</w:t>
      </w:r>
      <w:r>
        <w:rPr>
          <w:spacing w:val="-17"/>
        </w:rPr>
        <w:t> </w:t>
      </w:r>
      <w:r>
        <w:rPr/>
        <w:t>KULIT</w:t>
      </w:r>
      <w:r>
        <w:rPr>
          <w:spacing w:val="-18"/>
        </w:rPr>
        <w:t> </w:t>
      </w:r>
      <w:r>
        <w:rPr/>
        <w:t>NANAS</w:t>
      </w:r>
      <w:r>
        <w:rPr>
          <w:spacing w:val="-17"/>
        </w:rPr>
        <w:t> </w:t>
      </w:r>
      <w:r>
        <w:rPr/>
        <w:t>(</w:t>
      </w:r>
      <w:r>
        <w:rPr>
          <w:i/>
        </w:rPr>
        <w:t>Ananas</w:t>
      </w:r>
      <w:r>
        <w:rPr>
          <w:i/>
          <w:spacing w:val="-18"/>
        </w:rPr>
        <w:t> </w:t>
      </w:r>
      <w:r>
        <w:rPr>
          <w:i/>
        </w:rPr>
        <w:t>comosus</w:t>
      </w:r>
      <w:r>
        <w:rPr/>
        <w:t>) KOTA PRABUMULIH SEBAGAI ANTIBAKTERI ALAMI DALAM PEMBUATAN </w:t>
      </w:r>
      <w:r>
        <w:rPr>
          <w:i/>
        </w:rPr>
        <w:t>HAND WASH</w:t>
      </w:r>
    </w:p>
    <w:p>
      <w:pPr>
        <w:pStyle w:val="BodyText"/>
        <w:spacing w:before="161"/>
        <w:rPr>
          <w:b/>
          <w:i/>
          <w:sz w:val="28"/>
        </w:rPr>
      </w:pPr>
    </w:p>
    <w:p>
      <w:pPr>
        <w:pStyle w:val="Title"/>
        <w:ind w:right="5"/>
      </w:pPr>
      <w:r>
        <w:rPr>
          <w:spacing w:val="-2"/>
        </w:rPr>
        <w:t>ABSTRAK</w:t>
      </w:r>
    </w:p>
    <w:p>
      <w:pPr>
        <w:pStyle w:val="BodyText"/>
        <w:spacing w:before="251"/>
        <w:rPr>
          <w:b/>
          <w:sz w:val="28"/>
        </w:rPr>
      </w:pPr>
    </w:p>
    <w:p>
      <w:pPr>
        <w:pStyle w:val="BodyText"/>
        <w:ind w:left="588" w:right="116"/>
        <w:jc w:val="both"/>
      </w:pPr>
      <w:r>
        <w:rPr/>
        <w:t>Mencuci tangan merupakan langkah awal dalam memutus rantai kuman penyebab penyakit.</w:t>
      </w:r>
      <w:r>
        <w:rPr>
          <w:spacing w:val="-6"/>
        </w:rPr>
        <w:t> </w:t>
      </w:r>
      <w:r>
        <w:rPr/>
        <w:t>Salah</w:t>
      </w:r>
      <w:r>
        <w:rPr>
          <w:spacing w:val="-6"/>
        </w:rPr>
        <w:t> </w:t>
      </w:r>
      <w:r>
        <w:rPr/>
        <w:t>satu</w:t>
      </w:r>
      <w:r>
        <w:rPr>
          <w:spacing w:val="-5"/>
        </w:rPr>
        <w:t> </w:t>
      </w:r>
      <w:r>
        <w:rPr/>
        <w:t>sumber</w:t>
      </w:r>
      <w:r>
        <w:rPr>
          <w:spacing w:val="-7"/>
        </w:rPr>
        <w:t> </w:t>
      </w:r>
      <w:r>
        <w:rPr/>
        <w:t>bahan</w:t>
      </w:r>
      <w:r>
        <w:rPr>
          <w:spacing w:val="-6"/>
        </w:rPr>
        <w:t> </w:t>
      </w:r>
      <w:r>
        <w:rPr/>
        <w:t>alami</w:t>
      </w:r>
      <w:r>
        <w:rPr>
          <w:spacing w:val="-5"/>
        </w:rPr>
        <w:t> </w:t>
      </w:r>
      <w:r>
        <w:rPr/>
        <w:t>yang</w:t>
      </w:r>
      <w:r>
        <w:rPr>
          <w:spacing w:val="-6"/>
        </w:rPr>
        <w:t> </w:t>
      </w:r>
      <w:r>
        <w:rPr/>
        <w:t>mempunyai</w:t>
      </w:r>
      <w:r>
        <w:rPr>
          <w:spacing w:val="-6"/>
        </w:rPr>
        <w:t> </w:t>
      </w:r>
      <w:r>
        <w:rPr/>
        <w:t>kemampuan</w:t>
      </w:r>
      <w:r>
        <w:rPr>
          <w:spacing w:val="-6"/>
        </w:rPr>
        <w:t> </w:t>
      </w:r>
      <w:r>
        <w:rPr/>
        <w:t>antibakteri adalah kulit nanas, karena mengandung senyawa flavonoid dan tanin yang dapat menghambat hingga membunuh sel-sel bakteri. Penelitian ini bersifat eksperimental untuk menghasilkan sabun cuci tangan ekstrak kulit nanas dengan melakukan uji syarat mutu sesuai dengan Standar Nasional Indonesia (SNI) 2588:2017 dan uji kemampuan daya hambat bakteri. Uji syarat mutu meliputi parameter pH, total bahan aktif, bahan tidak larut etanol, asam lemak bebas, dan cemaran mikroba. Sedangkan uji daya hambat bakteri menggunakan bakteri </w:t>
      </w:r>
      <w:r>
        <w:rPr>
          <w:i/>
        </w:rPr>
        <w:t>Staphylococcus aureus </w:t>
      </w:r>
      <w:r>
        <w:rPr/>
        <w:t>dan </w:t>
      </w:r>
      <w:r>
        <w:rPr>
          <w:i/>
        </w:rPr>
        <w:t>Escherichia coli</w:t>
      </w:r>
      <w:r>
        <w:rPr/>
        <w:t>. Pembuatan ekstrak kulit nanas menggunakan</w:t>
      </w:r>
      <w:r>
        <w:rPr>
          <w:spacing w:val="-7"/>
        </w:rPr>
        <w:t> </w:t>
      </w:r>
      <w:r>
        <w:rPr/>
        <w:t>metode</w:t>
      </w:r>
      <w:r>
        <w:rPr>
          <w:spacing w:val="-8"/>
        </w:rPr>
        <w:t> </w:t>
      </w:r>
      <w:r>
        <w:rPr/>
        <w:t>maserasi</w:t>
      </w:r>
      <w:r>
        <w:rPr>
          <w:spacing w:val="-6"/>
        </w:rPr>
        <w:t> </w:t>
      </w:r>
      <w:r>
        <w:rPr/>
        <w:t>dengan</w:t>
      </w:r>
      <w:r>
        <w:rPr>
          <w:spacing w:val="-7"/>
        </w:rPr>
        <w:t> </w:t>
      </w:r>
      <w:r>
        <w:rPr/>
        <w:t>pelarut</w:t>
      </w:r>
      <w:r>
        <w:rPr>
          <w:spacing w:val="-6"/>
        </w:rPr>
        <w:t> </w:t>
      </w:r>
      <w:r>
        <w:rPr/>
        <w:t>etanol</w:t>
      </w:r>
      <w:r>
        <w:rPr>
          <w:spacing w:val="-6"/>
        </w:rPr>
        <w:t> </w:t>
      </w:r>
      <w:r>
        <w:rPr/>
        <w:t>70%</w:t>
      </w:r>
      <w:r>
        <w:rPr>
          <w:spacing w:val="-8"/>
        </w:rPr>
        <w:t> </w:t>
      </w:r>
      <w:r>
        <w:rPr/>
        <w:t>dan</w:t>
      </w:r>
      <w:r>
        <w:rPr>
          <w:spacing w:val="-7"/>
        </w:rPr>
        <w:t> </w:t>
      </w:r>
      <w:r>
        <w:rPr/>
        <w:t>dievaporasi</w:t>
      </w:r>
      <w:r>
        <w:rPr>
          <w:spacing w:val="-6"/>
        </w:rPr>
        <w:t> </w:t>
      </w:r>
      <w:r>
        <w:rPr/>
        <w:t>dengan </w:t>
      </w:r>
      <w:r>
        <w:rPr>
          <w:i/>
        </w:rPr>
        <w:t>rotary vacuum evaporator</w:t>
      </w:r>
      <w:r>
        <w:rPr/>
        <w:t>. Konsentrasi ekstrak yang ditambahkan pada sabun, yaitu 15% (F1), 35% (F2), dan 55% (F3). Berdasarkan hasil penelitian pada uji bahan</w:t>
      </w:r>
      <w:r>
        <w:rPr>
          <w:spacing w:val="-2"/>
        </w:rPr>
        <w:t> </w:t>
      </w:r>
      <w:r>
        <w:rPr/>
        <w:t>tidak</w:t>
      </w:r>
      <w:r>
        <w:rPr>
          <w:spacing w:val="-2"/>
        </w:rPr>
        <w:t> </w:t>
      </w:r>
      <w:r>
        <w:rPr/>
        <w:t>larut</w:t>
      </w:r>
      <w:r>
        <w:rPr>
          <w:spacing w:val="-2"/>
        </w:rPr>
        <w:t> </w:t>
      </w:r>
      <w:r>
        <w:rPr/>
        <w:t>etanol</w:t>
      </w:r>
      <w:r>
        <w:rPr>
          <w:spacing w:val="-1"/>
        </w:rPr>
        <w:t> </w:t>
      </w:r>
      <w:r>
        <w:rPr/>
        <w:t>F3</w:t>
      </w:r>
      <w:r>
        <w:rPr>
          <w:spacing w:val="-2"/>
        </w:rPr>
        <w:t> </w:t>
      </w:r>
      <w:r>
        <w:rPr/>
        <w:t>belum</w:t>
      </w:r>
      <w:r>
        <w:rPr>
          <w:spacing w:val="-2"/>
        </w:rPr>
        <w:t> </w:t>
      </w:r>
      <w:r>
        <w:rPr/>
        <w:t>memenuhi</w:t>
      </w:r>
      <w:r>
        <w:rPr>
          <w:spacing w:val="-2"/>
        </w:rPr>
        <w:t> </w:t>
      </w:r>
      <w:r>
        <w:rPr/>
        <w:t>SNI,</w:t>
      </w:r>
      <w:r>
        <w:rPr>
          <w:spacing w:val="-2"/>
        </w:rPr>
        <w:t> </w:t>
      </w:r>
      <w:r>
        <w:rPr/>
        <w:t>namun</w:t>
      </w:r>
      <w:r>
        <w:rPr>
          <w:spacing w:val="-2"/>
        </w:rPr>
        <w:t> </w:t>
      </w:r>
      <w:r>
        <w:rPr/>
        <w:t>untuk</w:t>
      </w:r>
      <w:r>
        <w:rPr>
          <w:spacing w:val="-2"/>
        </w:rPr>
        <w:t> </w:t>
      </w:r>
      <w:r>
        <w:rPr/>
        <w:t>parameter</w:t>
      </w:r>
      <w:r>
        <w:rPr>
          <w:spacing w:val="-1"/>
        </w:rPr>
        <w:t> </w:t>
      </w:r>
      <w:r>
        <w:rPr/>
        <w:t>lainnya ketiga formula sudah memenuhi syarat mutu SNI. Pada uji daya hambat bakteri </w:t>
      </w:r>
      <w:r>
        <w:rPr>
          <w:i/>
        </w:rPr>
        <w:t>Staphylococcus aureus, </w:t>
      </w:r>
      <w:r>
        <w:rPr/>
        <w:t>F1 menghasilkan daya hambat sebesar 18,30 mm yang termasuk</w:t>
      </w:r>
      <w:r>
        <w:rPr>
          <w:spacing w:val="-5"/>
        </w:rPr>
        <w:t> </w:t>
      </w:r>
      <w:r>
        <w:rPr/>
        <w:t>kategori</w:t>
      </w:r>
      <w:r>
        <w:rPr>
          <w:spacing w:val="-5"/>
        </w:rPr>
        <w:t> </w:t>
      </w:r>
      <w:r>
        <w:rPr/>
        <w:t>kuat,</w:t>
      </w:r>
      <w:r>
        <w:rPr>
          <w:spacing w:val="-4"/>
        </w:rPr>
        <w:t> </w:t>
      </w:r>
      <w:r>
        <w:rPr/>
        <w:t>sedangkan</w:t>
      </w:r>
      <w:r>
        <w:rPr>
          <w:spacing w:val="-5"/>
        </w:rPr>
        <w:t> </w:t>
      </w:r>
      <w:r>
        <w:rPr/>
        <w:t>F2</w:t>
      </w:r>
      <w:r>
        <w:rPr>
          <w:spacing w:val="-5"/>
        </w:rPr>
        <w:t> </w:t>
      </w:r>
      <w:r>
        <w:rPr/>
        <w:t>sebesar</w:t>
      </w:r>
      <w:r>
        <w:rPr>
          <w:spacing w:val="-6"/>
        </w:rPr>
        <w:t> </w:t>
      </w:r>
      <w:r>
        <w:rPr/>
        <w:t>21,43</w:t>
      </w:r>
      <w:r>
        <w:rPr>
          <w:spacing w:val="-5"/>
        </w:rPr>
        <w:t> </w:t>
      </w:r>
      <w:r>
        <w:rPr/>
        <w:t>mm</w:t>
      </w:r>
      <w:r>
        <w:rPr>
          <w:spacing w:val="-4"/>
        </w:rPr>
        <w:t> </w:t>
      </w:r>
      <w:r>
        <w:rPr/>
        <w:t>dan</w:t>
      </w:r>
      <w:r>
        <w:rPr>
          <w:spacing w:val="-5"/>
        </w:rPr>
        <w:t> </w:t>
      </w:r>
      <w:r>
        <w:rPr/>
        <w:t>F3</w:t>
      </w:r>
      <w:r>
        <w:rPr>
          <w:spacing w:val="-5"/>
        </w:rPr>
        <w:t> </w:t>
      </w:r>
      <w:r>
        <w:rPr/>
        <w:t>sebesar</w:t>
      </w:r>
      <w:r>
        <w:rPr>
          <w:spacing w:val="-6"/>
        </w:rPr>
        <w:t> </w:t>
      </w:r>
      <w:r>
        <w:rPr/>
        <w:t>22,06</w:t>
      </w:r>
      <w:r>
        <w:rPr>
          <w:spacing w:val="-5"/>
        </w:rPr>
        <w:t> </w:t>
      </w:r>
      <w:r>
        <w:rPr/>
        <w:t>mm yang termasuk kategori sangat kuat. Namun pada uji daya hambat bakteri </w:t>
      </w:r>
      <w:r>
        <w:rPr>
          <w:i/>
        </w:rPr>
        <w:t>Escherichia coli </w:t>
      </w:r>
      <w:r>
        <w:rPr/>
        <w:t>ketiga formula belum mampu menghasilkan daya hambat.</w:t>
      </w:r>
    </w:p>
    <w:p>
      <w:pPr>
        <w:pStyle w:val="BodyText"/>
        <w:spacing w:before="1"/>
      </w:pPr>
    </w:p>
    <w:p>
      <w:pPr>
        <w:pStyle w:val="BodyText"/>
        <w:ind w:left="588"/>
        <w:jc w:val="both"/>
      </w:pPr>
      <w:r>
        <w:rPr>
          <w:b/>
        </w:rPr>
        <w:t>Kata</w:t>
      </w:r>
      <w:r>
        <w:rPr>
          <w:b/>
          <w:spacing w:val="-5"/>
        </w:rPr>
        <w:t> </w:t>
      </w:r>
      <w:r>
        <w:rPr>
          <w:b/>
        </w:rPr>
        <w:t>kunci</w:t>
      </w:r>
      <w:r>
        <w:rPr>
          <w:b/>
          <w:spacing w:val="-3"/>
        </w:rPr>
        <w:t> </w:t>
      </w:r>
      <w:r>
        <w:rPr>
          <w:b/>
        </w:rPr>
        <w:t>:</w:t>
      </w:r>
      <w:r>
        <w:rPr>
          <w:b/>
          <w:spacing w:val="-3"/>
        </w:rPr>
        <w:t> </w:t>
      </w:r>
      <w:r>
        <w:rPr/>
        <w:t>Ekstrak</w:t>
      </w:r>
      <w:r>
        <w:rPr>
          <w:spacing w:val="-2"/>
        </w:rPr>
        <w:t> </w:t>
      </w:r>
      <w:r>
        <w:rPr/>
        <w:t>Kulit</w:t>
      </w:r>
      <w:r>
        <w:rPr>
          <w:spacing w:val="-3"/>
        </w:rPr>
        <w:t> </w:t>
      </w:r>
      <w:r>
        <w:rPr/>
        <w:t>Nanas,</w:t>
      </w:r>
      <w:r>
        <w:rPr>
          <w:spacing w:val="-15"/>
        </w:rPr>
        <w:t> </w:t>
      </w:r>
      <w:r>
        <w:rPr/>
        <w:t>Antibakteri,</w:t>
      </w:r>
      <w:r>
        <w:rPr>
          <w:spacing w:val="-3"/>
        </w:rPr>
        <w:t> </w:t>
      </w:r>
      <w:r>
        <w:rPr/>
        <w:t>Sabun</w:t>
      </w:r>
      <w:r>
        <w:rPr>
          <w:spacing w:val="-2"/>
        </w:rPr>
        <w:t> </w:t>
      </w:r>
      <w:r>
        <w:rPr/>
        <w:t>Cuci</w:t>
      </w:r>
      <w:r>
        <w:rPr>
          <w:spacing w:val="-8"/>
        </w:rPr>
        <w:t> </w:t>
      </w:r>
      <w:r>
        <w:rPr/>
        <w:t>Tangan,</w:t>
      </w:r>
      <w:r>
        <w:rPr>
          <w:spacing w:val="-2"/>
        </w:rPr>
        <w:t> </w:t>
      </w:r>
      <w:r>
        <w:rPr>
          <w:spacing w:val="-5"/>
        </w:rPr>
        <w:t>SNI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spacing w:before="0"/>
        <w:ind w:left="470" w:right="1" w:firstLine="0"/>
        <w:jc w:val="center"/>
        <w:rPr>
          <w:b/>
          <w:sz w:val="24"/>
        </w:rPr>
      </w:pPr>
      <w:r>
        <w:rPr>
          <w:b/>
          <w:spacing w:val="-5"/>
          <w:sz w:val="24"/>
        </w:rPr>
        <w:t>vii</w:t>
      </w:r>
    </w:p>
    <w:sectPr>
      <w:type w:val="continuous"/>
      <w:pgSz w:w="11910" w:h="16850"/>
      <w:pgMar w:top="194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ind w:left="470"/>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2024-08-14T03:55:22Z</dcterms:created>
  <dcterms:modified xsi:type="dcterms:W3CDTF">2024-08-14T03:55:22Z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2024-08-14T00:00:00Z</vt:filetime>
  </property>
</Properties>
</file>