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A1" w:rsidRPr="00CB611E" w:rsidRDefault="00EE04A1" w:rsidP="00EE0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1E">
        <w:rPr>
          <w:rFonts w:ascii="Times New Roman" w:hAnsi="Times New Roman" w:cs="Times New Roman"/>
          <w:b/>
          <w:sz w:val="24"/>
          <w:szCs w:val="24"/>
        </w:rPr>
        <w:t>PENGARUH MOTIVASI, KOMUNIKASI KERJA DAN LINGKUNGAN KERJA TERHADAP PRODUKTIVITAS KERJA PEGAWAI DPMPTSP KOTA PALEMBANG</w:t>
      </w:r>
    </w:p>
    <w:p w:rsidR="00EE04A1" w:rsidRPr="00CB611E" w:rsidRDefault="00EE04A1" w:rsidP="00E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1E">
        <w:rPr>
          <w:rFonts w:ascii="Times New Roman" w:hAnsi="Times New Roman" w:cs="Times New Roman"/>
          <w:b/>
          <w:sz w:val="24"/>
          <w:szCs w:val="24"/>
        </w:rPr>
        <w:t>Martina</w:t>
      </w:r>
    </w:p>
    <w:p w:rsidR="00EE04A1" w:rsidRDefault="00EE04A1" w:rsidP="00E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1E">
        <w:rPr>
          <w:rFonts w:ascii="Times New Roman" w:hAnsi="Times New Roman" w:cs="Times New Roman"/>
          <w:b/>
          <w:sz w:val="24"/>
          <w:szCs w:val="24"/>
        </w:rPr>
        <w:t>2020211096</w:t>
      </w:r>
    </w:p>
    <w:p w:rsidR="00EE04A1" w:rsidRPr="00CB611E" w:rsidRDefault="00EE04A1" w:rsidP="00EE0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A1" w:rsidRPr="00CB611E" w:rsidRDefault="00EE04A1" w:rsidP="00EE0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1E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E04A1" w:rsidRDefault="00EE04A1" w:rsidP="00E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Penelitian ini bertujuan untuk menguji hipotesis pengaruh</w:t>
      </w:r>
      <w:r w:rsidRPr="00CB611E">
        <w:rPr>
          <w:rFonts w:ascii="Times New Roman" w:hAnsi="Times New Roman" w:cs="Times New Roman"/>
          <w:sz w:val="24"/>
          <w:szCs w:val="24"/>
        </w:rPr>
        <w:t xml:space="preserve"> Motivasi, Komunikasi Kerja  dan Lingkungan Kerja terh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dap Produktivitas Kerja</w:t>
      </w:r>
      <w:r w:rsidRPr="00CB611E">
        <w:rPr>
          <w:rFonts w:ascii="Times New Roman" w:hAnsi="Times New Roman" w:cs="Times New Roman"/>
          <w:sz w:val="24"/>
          <w:szCs w:val="24"/>
        </w:rPr>
        <w:t>. Metode yang dipakai pada penelitian ini adalah metode kuantitatif dengan jumlah sampel yang diteliti ada</w:t>
      </w:r>
      <w:r>
        <w:rPr>
          <w:rFonts w:ascii="Times New Roman" w:hAnsi="Times New Roman" w:cs="Times New Roman"/>
          <w:sz w:val="24"/>
          <w:szCs w:val="24"/>
        </w:rPr>
        <w:t>lah 87 responden</w:t>
      </w:r>
      <w:r w:rsidRPr="00CB611E">
        <w:rPr>
          <w:rFonts w:ascii="Times New Roman" w:hAnsi="Times New Roman" w:cs="Times New Roman"/>
          <w:sz w:val="24"/>
          <w:szCs w:val="24"/>
        </w:rPr>
        <w:t xml:space="preserve">. Teknik analisis data yang digunakan dalam penelitian ini adalah analisis regresi linear berganda, analisis koefisien korelasi, analisis koefisien determinasi, uji t, uji F dengan menggunakan program </w:t>
      </w:r>
      <w:r>
        <w:rPr>
          <w:rFonts w:ascii="Times New Roman" w:hAnsi="Times New Roman" w:cs="Times New Roman"/>
          <w:i/>
          <w:sz w:val="24"/>
          <w:szCs w:val="24"/>
        </w:rPr>
        <w:t>Software spss 22 for W</w:t>
      </w:r>
      <w:r w:rsidRPr="00744002">
        <w:rPr>
          <w:rFonts w:ascii="Times New Roman" w:hAnsi="Times New Roman" w:cs="Times New Roman"/>
          <w:i/>
          <w:sz w:val="24"/>
          <w:szCs w:val="24"/>
        </w:rPr>
        <w:t>indows</w:t>
      </w:r>
      <w:r w:rsidRPr="00CB6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4A1" w:rsidRPr="00B86EDF" w:rsidRDefault="00EE04A1" w:rsidP="00EE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4A1" w:rsidRPr="007E6C43" w:rsidRDefault="00EE04A1" w:rsidP="00EE04A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           Hasil Uji t menunjukkan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ID"/>
        </w:rPr>
        <w:t>nilai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ID"/>
        </w:rPr>
        <w:t>signifikan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ID"/>
        </w:rPr>
        <w:t>sebesar 0,000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ID"/>
        </w:rPr>
        <w:t>&lt;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ID"/>
        </w:rPr>
        <w:t>0,05 (5%) maka Ha diterima dan Ho ditolak.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Motivasi, Komunikasi Kerja dan Lingkungan Kerja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masing-masing secara parsial terdapat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pengaruh yang signifikan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terhadap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Produktivitas Kerja Pegawai DPM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PTSP Kota Palembang.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Hasil Hipotesis uji F menyimpulkan 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secara simultan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terdapat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pengaruh yang signifikan antara Motivasi, Komunikasi Kerja dan Lingkungan Kerja terhadap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Produktivitas Kerja Pegawai DPM</w:t>
      </w:r>
      <w:r w:rsidRPr="00CB611E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PTSP Kota Palembang.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EE04A1" w:rsidRDefault="00EE04A1" w:rsidP="00EE04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kern w:val="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-94856</wp:posOffset>
                </wp:positionH>
                <wp:positionV relativeFrom="paragraph">
                  <wp:posOffset>136525</wp:posOffset>
                </wp:positionV>
                <wp:extent cx="5139559" cy="594360"/>
                <wp:effectExtent l="0" t="0" r="23495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9559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A1" w:rsidRDefault="00EE04A1" w:rsidP="00EE04A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ind w:left="1512" w:hanging="1512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862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Kata Kunci 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862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Motivasi, Komunikasi Kerja, Lingkungan Kerja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da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862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Produktivitas </w:t>
                            </w:r>
                          </w:p>
                          <w:p w:rsidR="00EE04A1" w:rsidRPr="00D862B7" w:rsidRDefault="00EE04A1" w:rsidP="00EE04A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ind w:left="340" w:hanging="34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           </w:t>
                            </w:r>
                            <w:r w:rsidRPr="00D862B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Kerja.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45pt;margin-top:10.75pt;width:404.7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" strokecolor="white [3212]">
                <v:textbox>
                  <w:txbxContent>
                    <w:p w:rsidR="00EE04A1" w:rsidRDefault="00EE04A1" w:rsidP="00EE04A1">
                      <w:pPr>
                        <w:tabs>
                          <w:tab w:val="left" w:pos="1418"/>
                        </w:tabs>
                        <w:spacing w:line="240" w:lineRule="auto"/>
                        <w:ind w:left="1512" w:hanging="151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 w:rsidRPr="00D862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Kata Kunci :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862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Motivasi, Komunikasi Kerja, Lingkungan Kerja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da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862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Produktivitas </w:t>
                      </w:r>
                    </w:p>
                    <w:p w:rsidR="00EE04A1" w:rsidRPr="00D862B7" w:rsidRDefault="00EE04A1" w:rsidP="00EE04A1">
                      <w:pPr>
                        <w:tabs>
                          <w:tab w:val="left" w:pos="1418"/>
                        </w:tabs>
                        <w:spacing w:line="240" w:lineRule="auto"/>
                        <w:ind w:left="340" w:hanging="34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                        </w:t>
                      </w:r>
                      <w:r w:rsidRPr="00D862B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Kerja.</w:t>
                      </w:r>
                    </w:p>
                  </w:txbxContent>
                </v:textbox>
              </v:rect>
            </w:pict>
          </mc:Fallback>
        </mc:AlternateContent>
      </w:r>
    </w:p>
    <w:p w:rsidR="00EE04A1" w:rsidRDefault="00EE04A1" w:rsidP="00EE04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EE04A1" w:rsidRDefault="00EE04A1" w:rsidP="00EE04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EE04A1" w:rsidRDefault="00EE04A1" w:rsidP="00EE04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</w:rPr>
      </w:pPr>
    </w:p>
    <w:p w:rsidR="00C022AA" w:rsidRDefault="00EE04A1"/>
    <w:sectPr w:rsidR="00C022AA" w:rsidSect="00D00A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A1"/>
    <w:rsid w:val="0056647A"/>
    <w:rsid w:val="006D5257"/>
    <w:rsid w:val="00706F98"/>
    <w:rsid w:val="00B4462E"/>
    <w:rsid w:val="00BC2508"/>
    <w:rsid w:val="00D00A95"/>
    <w:rsid w:val="00E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A1"/>
    <w:pPr>
      <w:spacing w:after="200" w:line="276" w:lineRule="auto"/>
      <w:jc w:val="left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A1"/>
    <w:pPr>
      <w:spacing w:after="200" w:line="276" w:lineRule="auto"/>
      <w:jc w:val="left"/>
    </w:pPr>
    <w:rPr>
      <w:rFonts w:asciiTheme="minorHAnsi" w:hAnsiTheme="minorHAnsi"/>
      <w:sz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Derans2</dc:creator>
  <cp:lastModifiedBy>Derans2</cp:lastModifiedBy>
  <cp:revision>1</cp:revision>
  <dcterms:created xsi:type="dcterms:W3CDTF">2024-08-08T06:36:00Z</dcterms:created>
  <dcterms:modified xsi:type="dcterms:W3CDTF">2024-08-08T06:36:00Z</dcterms:modified>
</cp:coreProperties>
</file>