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4"/>
      </w:pPr>
    </w:p>
    <w:p>
      <w:pPr>
        <w:pStyle w:val="BodyText"/>
        <w:ind w:left="586" w:right="101"/>
        <w:jc w:val="both"/>
      </w:pPr>
      <w:r>
        <w:rPr>
          <w:b/>
        </w:rPr>
        <w:t>Wahyu Nur Hakim</w:t>
      </w:r>
      <w:r>
        <w:rPr/>
        <w:t>. BDP 2020512004. Keanekaragaman Jenis Ikan Dan Kesehatan Lingkungan Perairan Di Sungai Lematang Kota Pagar Alam Sumatera Selatan. Dibawah bimbingan Sofian S.Pi., M.Si, sebagai Pembimbing Utama dan Indah Anggraini Yusanti S.Si., M.Si sebagai Pembimbing Pendamping.</w:t>
      </w:r>
    </w:p>
    <w:p>
      <w:pPr>
        <w:pStyle w:val="BodyText"/>
      </w:pPr>
    </w:p>
    <w:p>
      <w:pPr>
        <w:pStyle w:val="BodyText"/>
        <w:spacing w:before="9"/>
      </w:pPr>
    </w:p>
    <w:p>
      <w:pPr>
        <w:pStyle w:val="Title"/>
      </w:pPr>
      <w:r>
        <w:rPr>
          <w:spacing w:val="-2"/>
        </w:rPr>
        <w:t>ABSTRAK</w:t>
      </w:r>
    </w:p>
    <w:p>
      <w:pPr>
        <w:pStyle w:val="BodyText"/>
        <w:spacing w:before="266"/>
        <w:ind w:left="586" w:right="99"/>
        <w:jc w:val="both"/>
      </w:pPr>
      <w:r>
        <w:rPr/>
        <w:t>Tujuan penelitian ini adalah untuk mengidentifikasi jenis ikan yang berada di Sungai Lematang, kota Pagar Alam, Sumatera Selatan. Penelitian ini telah dilaksanakan pada bulan April 2024 di sungai Lematang, kota Pagar Alam. Penelitian ini menggunakan metode</w:t>
      </w:r>
      <w:r>
        <w:rPr>
          <w:spacing w:val="40"/>
        </w:rPr>
        <w:t> </w:t>
      </w:r>
      <w:r>
        <w:rPr/>
        <w:t>purposive sampling dengan diambil di 4 (empat)</w:t>
      </w:r>
      <w:r>
        <w:rPr>
          <w:spacing w:val="-7"/>
        </w:rPr>
        <w:t> </w:t>
      </w:r>
      <w:r>
        <w:rPr/>
        <w:t>stasiun</w:t>
      </w:r>
      <w:r>
        <w:rPr>
          <w:spacing w:val="-13"/>
        </w:rPr>
        <w:t> </w:t>
      </w:r>
      <w:r>
        <w:rPr/>
        <w:t>pada</w:t>
      </w:r>
      <w:r>
        <w:rPr>
          <w:spacing w:val="-9"/>
        </w:rPr>
        <w:t> </w:t>
      </w:r>
      <w:r>
        <w:rPr/>
        <w:t>perairan</w:t>
      </w:r>
      <w:r>
        <w:rPr>
          <w:spacing w:val="-8"/>
        </w:rPr>
        <w:t> </w:t>
      </w:r>
      <w:r>
        <w:rPr/>
        <w:t>yang</w:t>
      </w:r>
      <w:r>
        <w:rPr>
          <w:spacing w:val="-8"/>
        </w:rPr>
        <w:t> </w:t>
      </w:r>
      <w:r>
        <w:rPr/>
        <w:t>berbeda</w:t>
      </w:r>
      <w:r>
        <w:rPr>
          <w:spacing w:val="-9"/>
        </w:rPr>
        <w:t> </w:t>
      </w:r>
      <w:r>
        <w:rPr/>
        <w:t>dengan</w:t>
      </w:r>
      <w:r>
        <w:rPr>
          <w:spacing w:val="-8"/>
        </w:rPr>
        <w:t> </w:t>
      </w:r>
      <w:r>
        <w:rPr/>
        <w:t>cara</w:t>
      </w:r>
      <w:r>
        <w:rPr>
          <w:spacing w:val="-9"/>
        </w:rPr>
        <w:t> </w:t>
      </w:r>
      <w:r>
        <w:rPr/>
        <w:t>langsung</w:t>
      </w:r>
      <w:r>
        <w:rPr>
          <w:spacing w:val="-8"/>
        </w:rPr>
        <w:t> </w:t>
      </w:r>
      <w:r>
        <w:rPr/>
        <w:t>(</w:t>
      </w:r>
      <w:r>
        <w:rPr>
          <w:i/>
        </w:rPr>
        <w:t>sweaping</w:t>
      </w:r>
      <w:r>
        <w:rPr/>
        <w:t>)</w:t>
      </w:r>
      <w:r>
        <w:rPr>
          <w:spacing w:val="-3"/>
        </w:rPr>
        <w:t> </w:t>
      </w:r>
      <w:r>
        <w:rPr/>
        <w:t>yaitu dengan melakukan penangkapan ikan secara langsung. Hasil penelitian menunjukkan bahwa nilai indeks keragaman ikan di perairan</w:t>
      </w:r>
      <w:r>
        <w:rPr>
          <w:spacing w:val="40"/>
        </w:rPr>
        <w:t> </w:t>
      </w:r>
      <w:r>
        <w:rPr/>
        <w:t>Sungai Lematang berdasarkan hasil tangkapan jala skala kecil, bubu juga pancing tertangkap sebanyak 16 jenis, dengan jumlah total 469 ekor. Kesimpulan Hasil tangkapan selama</w:t>
      </w:r>
      <w:r>
        <w:rPr>
          <w:spacing w:val="-15"/>
        </w:rPr>
        <w:t> </w:t>
      </w:r>
      <w:r>
        <w:rPr/>
        <w:t>satu</w:t>
      </w:r>
      <w:r>
        <w:rPr>
          <w:spacing w:val="-15"/>
        </w:rPr>
        <w:t> </w:t>
      </w:r>
      <w:r>
        <w:rPr/>
        <w:t>bulan</w:t>
      </w:r>
      <w:r>
        <w:rPr>
          <w:spacing w:val="-15"/>
        </w:rPr>
        <w:t> </w:t>
      </w:r>
      <w:r>
        <w:rPr/>
        <w:t>mencapai</w:t>
      </w:r>
      <w:r>
        <w:rPr>
          <w:spacing w:val="-15"/>
        </w:rPr>
        <w:t> </w:t>
      </w:r>
      <w:r>
        <w:rPr/>
        <w:t>2,581</w:t>
      </w:r>
      <w:r>
        <w:rPr>
          <w:spacing w:val="-15"/>
        </w:rPr>
        <w:t> </w:t>
      </w:r>
      <w:r>
        <w:rPr/>
        <w:t>nilai</w:t>
      </w:r>
      <w:r>
        <w:rPr>
          <w:spacing w:val="-15"/>
        </w:rPr>
        <w:t> </w:t>
      </w:r>
      <w:r>
        <w:rPr/>
        <w:t>indeks</w:t>
      </w:r>
      <w:r>
        <w:rPr>
          <w:spacing w:val="-15"/>
        </w:rPr>
        <w:t> </w:t>
      </w:r>
      <w:r>
        <w:rPr/>
        <w:t>keanekaragaman</w:t>
      </w:r>
      <w:r>
        <w:rPr>
          <w:spacing w:val="-15"/>
        </w:rPr>
        <w:t> </w:t>
      </w:r>
      <w:r>
        <w:rPr/>
        <w:t>yang</w:t>
      </w:r>
      <w:r>
        <w:rPr>
          <w:spacing w:val="-15"/>
        </w:rPr>
        <w:t> </w:t>
      </w:r>
      <w:r>
        <w:rPr/>
        <w:t>artinya</w:t>
      </w:r>
      <w:r>
        <w:rPr>
          <w:spacing w:val="-15"/>
        </w:rPr>
        <w:t> </w:t>
      </w:r>
      <w:r>
        <w:rPr/>
        <w:t>indeks (H’) sedang. Indeks</w:t>
      </w:r>
      <w:r>
        <w:rPr>
          <w:spacing w:val="-1"/>
        </w:rPr>
        <w:t> </w:t>
      </w:r>
      <w:r>
        <w:rPr/>
        <w:t>Keseragaman</w:t>
      </w:r>
      <w:r>
        <w:rPr>
          <w:spacing w:val="-3"/>
        </w:rPr>
        <w:t> </w:t>
      </w:r>
      <w:r>
        <w:rPr/>
        <w:t>dengan</w:t>
      </w:r>
      <w:r>
        <w:rPr>
          <w:spacing w:val="-3"/>
        </w:rPr>
        <w:t> </w:t>
      </w:r>
      <w:r>
        <w:rPr/>
        <w:t>kriteria tinggi</w:t>
      </w:r>
      <w:r>
        <w:rPr>
          <w:spacing w:val="-7"/>
        </w:rPr>
        <w:t> </w:t>
      </w:r>
      <w:r>
        <w:rPr/>
        <w:t>dan</w:t>
      </w:r>
      <w:r>
        <w:rPr>
          <w:spacing w:val="-3"/>
        </w:rPr>
        <w:t> </w:t>
      </w:r>
      <w:r>
        <w:rPr/>
        <w:t>Indeks</w:t>
      </w:r>
      <w:r>
        <w:rPr>
          <w:spacing w:val="-1"/>
        </w:rPr>
        <w:t> </w:t>
      </w:r>
      <w:r>
        <w:rPr/>
        <w:t>dominasi</w:t>
      </w:r>
      <w:r>
        <w:rPr>
          <w:spacing w:val="-3"/>
        </w:rPr>
        <w:t> </w:t>
      </w:r>
      <w:r>
        <w:rPr/>
        <w:t>ikan hasil tangkapan diperairan Sungai Lematang mendapati indeks dominasi yang rendah.</w:t>
      </w:r>
      <w:r>
        <w:rPr>
          <w:spacing w:val="-15"/>
        </w:rPr>
        <w:t> </w:t>
      </w:r>
      <w:r>
        <w:rPr/>
        <w:t>Hasil</w:t>
      </w:r>
      <w:r>
        <w:rPr>
          <w:spacing w:val="-15"/>
        </w:rPr>
        <w:t> </w:t>
      </w:r>
      <w:r>
        <w:rPr/>
        <w:t>dari</w:t>
      </w:r>
      <w:r>
        <w:rPr>
          <w:spacing w:val="-15"/>
        </w:rPr>
        <w:t> </w:t>
      </w:r>
      <w:r>
        <w:rPr/>
        <w:t>pengukuran</w:t>
      </w:r>
      <w:r>
        <w:rPr>
          <w:spacing w:val="-15"/>
        </w:rPr>
        <w:t> </w:t>
      </w:r>
      <w:r>
        <w:rPr/>
        <w:t>parameter</w:t>
      </w:r>
      <w:r>
        <w:rPr>
          <w:spacing w:val="-15"/>
        </w:rPr>
        <w:t> </w:t>
      </w:r>
      <w:r>
        <w:rPr/>
        <w:t>fisika</w:t>
      </w:r>
      <w:r>
        <w:rPr>
          <w:spacing w:val="-15"/>
        </w:rPr>
        <w:t> </w:t>
      </w:r>
      <w:r>
        <w:rPr/>
        <w:t>dan</w:t>
      </w:r>
      <w:r>
        <w:rPr>
          <w:spacing w:val="-15"/>
        </w:rPr>
        <w:t> </w:t>
      </w:r>
      <w:r>
        <w:rPr/>
        <w:t>kimia</w:t>
      </w:r>
      <w:r>
        <w:rPr>
          <w:spacing w:val="-15"/>
        </w:rPr>
        <w:t> </w:t>
      </w:r>
      <w:r>
        <w:rPr/>
        <w:t>air</w:t>
      </w:r>
      <w:r>
        <w:rPr>
          <w:spacing w:val="-13"/>
        </w:rPr>
        <w:t> </w:t>
      </w:r>
      <w:r>
        <w:rPr/>
        <w:t>Sungai</w:t>
      </w:r>
      <w:r>
        <w:rPr>
          <w:spacing w:val="-15"/>
        </w:rPr>
        <w:t> </w:t>
      </w:r>
      <w:r>
        <w:rPr/>
        <w:t>Lematang</w:t>
      </w:r>
      <w:r>
        <w:rPr>
          <w:spacing w:val="-11"/>
        </w:rPr>
        <w:t> </w:t>
      </w:r>
      <w:r>
        <w:rPr/>
        <w:t>kota Pagar Alam mendapatkan hasil memenuhi standar baku dan perairan sungai lematang</w:t>
      </w:r>
      <w:r>
        <w:rPr>
          <w:spacing w:val="-3"/>
        </w:rPr>
        <w:t> </w:t>
      </w:r>
      <w:r>
        <w:rPr/>
        <w:t>termasuk</w:t>
      </w:r>
      <w:r>
        <w:rPr>
          <w:spacing w:val="-3"/>
        </w:rPr>
        <w:t> </w:t>
      </w:r>
      <w:r>
        <w:rPr/>
        <w:t>perairan</w:t>
      </w:r>
      <w:r>
        <w:rPr>
          <w:spacing w:val="-3"/>
        </w:rPr>
        <w:t> </w:t>
      </w:r>
      <w:r>
        <w:rPr/>
        <w:t>yang</w:t>
      </w:r>
      <w:r>
        <w:rPr>
          <w:spacing w:val="-3"/>
        </w:rPr>
        <w:t> </w:t>
      </w:r>
      <w:r>
        <w:rPr/>
        <w:t>optimal,</w:t>
      </w:r>
      <w:r>
        <w:rPr>
          <w:spacing w:val="-1"/>
        </w:rPr>
        <w:t> </w:t>
      </w:r>
      <w:r>
        <w:rPr/>
        <w:t>dan</w:t>
      </w:r>
      <w:r>
        <w:rPr>
          <w:spacing w:val="-3"/>
        </w:rPr>
        <w:t> </w:t>
      </w:r>
      <w:r>
        <w:rPr/>
        <w:t>juga</w:t>
      </w:r>
      <w:r>
        <w:rPr>
          <w:spacing w:val="-4"/>
        </w:rPr>
        <w:t> </w:t>
      </w:r>
      <w:r>
        <w:rPr/>
        <w:t>biologi</w:t>
      </w:r>
      <w:r>
        <w:rPr>
          <w:spacing w:val="-8"/>
        </w:rPr>
        <w:t> </w:t>
      </w:r>
      <w:r>
        <w:rPr/>
        <w:t>yaitu</w:t>
      </w:r>
      <w:r>
        <w:rPr>
          <w:spacing w:val="-3"/>
        </w:rPr>
        <w:t> </w:t>
      </w:r>
      <w:r>
        <w:rPr/>
        <w:t>plankton</w:t>
      </w:r>
      <w:r>
        <w:rPr>
          <w:spacing w:val="-8"/>
        </w:rPr>
        <w:t> </w:t>
      </w:r>
      <w:r>
        <w:rPr/>
        <w:t>terdapat 9 jenis plankton.</w:t>
      </w:r>
    </w:p>
    <w:p>
      <w:pPr>
        <w:pStyle w:val="BodyText"/>
        <w:spacing w:before="163"/>
      </w:pPr>
    </w:p>
    <w:p>
      <w:pPr>
        <w:pStyle w:val="BodyText"/>
        <w:ind w:left="586"/>
        <w:jc w:val="both"/>
      </w:pPr>
      <w:r>
        <w:rPr/>
        <w:t>Kata</w:t>
      </w:r>
      <w:r>
        <w:rPr>
          <w:spacing w:val="-4"/>
        </w:rPr>
        <w:t> </w:t>
      </w:r>
      <w:r>
        <w:rPr/>
        <w:t>Kunci</w:t>
      </w:r>
      <w:r>
        <w:rPr>
          <w:spacing w:val="-6"/>
        </w:rPr>
        <w:t> </w:t>
      </w:r>
      <w:r>
        <w:rPr/>
        <w:t>: Keanekaragaman</w:t>
      </w:r>
      <w:r>
        <w:rPr>
          <w:spacing w:val="-2"/>
        </w:rPr>
        <w:t> </w:t>
      </w:r>
      <w:r>
        <w:rPr/>
        <w:t>Ikan</w:t>
      </w:r>
      <w:r>
        <w:rPr>
          <w:spacing w:val="-6"/>
        </w:rPr>
        <w:t> </w:t>
      </w:r>
      <w:r>
        <w:rPr/>
        <w:t>Sungai</w:t>
      </w:r>
      <w:r>
        <w:rPr>
          <w:spacing w:val="-5"/>
        </w:rPr>
        <w:t> </w:t>
      </w:r>
      <w:r>
        <w:rPr/>
        <w:t>Lematang,</w:t>
      </w:r>
      <w:r>
        <w:rPr>
          <w:spacing w:val="1"/>
        </w:rPr>
        <w:t> </w:t>
      </w:r>
      <w:r>
        <w:rPr/>
        <w:t>Kesehatan</w:t>
      </w:r>
      <w:r>
        <w:rPr>
          <w:spacing w:val="-5"/>
        </w:rPr>
        <w:t> </w:t>
      </w:r>
      <w:r>
        <w:rPr>
          <w:spacing w:val="-2"/>
        </w:rPr>
        <w:t>Lingkungan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1"/>
        <w:rPr>
          <w:sz w:val="22"/>
        </w:rPr>
      </w:pPr>
    </w:p>
    <w:p>
      <w:pPr>
        <w:spacing w:before="1"/>
        <w:ind w:left="486" w:right="0" w:firstLine="0"/>
        <w:jc w:val="center"/>
        <w:rPr>
          <w:rFonts w:ascii="Calibri"/>
          <w:sz w:val="22"/>
        </w:rPr>
      </w:pPr>
      <w:r>
        <w:rPr>
          <w:rFonts w:ascii="Calibri"/>
          <w:spacing w:val="-10"/>
          <w:sz w:val="22"/>
        </w:rPr>
        <w:t>x</w:t>
      </w:r>
    </w:p>
    <w:sectPr>
      <w:type w:val="continuous"/>
      <w:pgSz w:w="11910" w:h="16840"/>
      <w:pgMar w:top="1920" w:bottom="28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1"/>
      <w:ind w:left="486" w:right="1"/>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2024-09-19T10:41:03Z</dcterms:created>
  <dcterms:modified xsi:type="dcterms:W3CDTF">2024-09-19T10:41:03Z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2024-09-19T00:00:00Z</vt:filetime>
  </property>
  <property fmtid="{D5CDD505-2E9C-101B-9397-08002B2CF9AE}" pid="3" name="Producer">
    <vt:lpwstr>iLovePDF</vt:lpwstr>
  </property>
</Properties>
</file>