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ECB" w:rsidRDefault="00311ECB" w:rsidP="00311ECB">
      <w:pPr>
        <w:spacing w:line="360" w:lineRule="auto"/>
        <w:ind w:left="142" w:right="3"/>
        <w:jc w:val="center"/>
        <w:rPr>
          <w:rFonts w:ascii="Arial" w:hAnsi="Arial" w:cs="Arial"/>
          <w:b/>
        </w:rPr>
      </w:pPr>
    </w:p>
    <w:p w:rsidR="00311ECB" w:rsidRPr="001537E6" w:rsidRDefault="00311ECB" w:rsidP="00311ECB">
      <w:pPr>
        <w:spacing w:line="360" w:lineRule="auto"/>
        <w:ind w:left="142" w:right="3"/>
        <w:jc w:val="center"/>
        <w:rPr>
          <w:rFonts w:ascii="Arial" w:hAnsi="Arial" w:cs="Arial"/>
          <w:b/>
        </w:rPr>
      </w:pPr>
      <w:r w:rsidRPr="001537E6">
        <w:rPr>
          <w:rFonts w:ascii="Arial" w:hAnsi="Arial" w:cs="Arial"/>
          <w:b/>
        </w:rPr>
        <w:t>ABSTRAK</w:t>
      </w:r>
    </w:p>
    <w:p w:rsidR="00311ECB" w:rsidRPr="001537E6" w:rsidRDefault="00311ECB" w:rsidP="00311ECB">
      <w:pPr>
        <w:ind w:right="3"/>
        <w:jc w:val="both"/>
        <w:rPr>
          <w:rFonts w:ascii="Arial" w:hAnsi="Arial" w:cs="Arial"/>
          <w:b/>
        </w:rPr>
      </w:pPr>
      <w:r w:rsidRPr="001537E6">
        <w:rPr>
          <w:rFonts w:ascii="Arial" w:hAnsi="Arial" w:cs="Arial"/>
          <w:b/>
        </w:rPr>
        <w:t>Susilawati,2022 “Pengaruh Supervisi dan komunikasi Interpersonal Terhadap  Perilaku Sosial  Guru di SMP Negeri Muara Sugihan.” Program studi Magister Manajemen Pendidikan, Program Pascasarjana Universitas PGRI Palembang. Pembimbing Utama Dr.Alhadi Yan Putra,SE.,S.Sos.,M.Si. dan Pembimbing Pendamping Dr.Muhammad Juliansyah Putra,M.Si., CIQaR.</w:t>
      </w:r>
    </w:p>
    <w:p w:rsidR="00311ECB" w:rsidRPr="001537E6" w:rsidRDefault="00311ECB" w:rsidP="00311ECB">
      <w:pPr>
        <w:ind w:right="3"/>
        <w:jc w:val="both"/>
        <w:rPr>
          <w:rFonts w:ascii="Arial" w:hAnsi="Arial" w:cs="Arial"/>
        </w:rPr>
      </w:pPr>
      <w:r w:rsidRPr="001537E6">
        <w:rPr>
          <w:rFonts w:ascii="Arial" w:hAnsi="Arial" w:cs="Arial"/>
        </w:rPr>
        <w:t>Penelitian ini bertujuan 1) Mengetahui pengaruh supervisi dengan perilaku ssosial guru di SMP negeri Muara Sugihan. 2) Mengetahui pengaruh komunikasi interpersonal dengan perilaku sosial guru di SMP negeri Muara Sugihan.3) Mengetahui pengaruh antara supervisi dan komunikasi interpersonal secara bersama-sama terhadap perilaku sosial guru di SMP negeri Muara Sugihan. Penelitian ini menggunakan metode kuantitatif dengan jenis penelitian korelasional. Populasi penelitian sebanyak 107 orang yaitu guru-guru SMP yang mengajar di kecamatan Muara Sugihan.Sampel penelitian sebanyak 103 orang, dimana teknik pengambilan sampel dengan  metode</w:t>
      </w:r>
      <w:r w:rsidRPr="001537E6">
        <w:rPr>
          <w:rFonts w:ascii="Arial" w:hAnsi="Arial" w:cs="Arial"/>
          <w:spacing w:val="1"/>
        </w:rPr>
        <w:t xml:space="preserve"> </w:t>
      </w:r>
      <w:r w:rsidRPr="001537E6">
        <w:rPr>
          <w:rFonts w:ascii="Arial" w:hAnsi="Arial" w:cs="Arial"/>
          <w:i/>
        </w:rPr>
        <w:t>random</w:t>
      </w:r>
      <w:r w:rsidRPr="001537E6">
        <w:rPr>
          <w:rFonts w:ascii="Arial" w:hAnsi="Arial" w:cs="Arial"/>
          <w:i/>
          <w:spacing w:val="1"/>
        </w:rPr>
        <w:t xml:space="preserve"> </w:t>
      </w:r>
      <w:r w:rsidRPr="001537E6">
        <w:rPr>
          <w:rFonts w:ascii="Arial" w:hAnsi="Arial" w:cs="Arial"/>
          <w:i/>
        </w:rPr>
        <w:t xml:space="preserve">sampling. </w:t>
      </w:r>
      <w:r w:rsidRPr="001537E6">
        <w:rPr>
          <w:rFonts w:ascii="Arial" w:hAnsi="Arial" w:cs="Arial"/>
        </w:rPr>
        <w:t xml:space="preserve">Data analisis  menggunakan rumus regresi linear berganda dengan menggunakan program SPSS Versi 26.00 For Windows. Penelitian ini Menunjukkan bahwa 1) Ada pengaruh supervisi dengan perilaku sosial guru di SMP negeri Muara Sugihan. 2) Ada pengaruh komunikasi interpersonal dengan perilaku sosial guru di SMP negeri Muara Sugihan.3) Ada pengaruh antara supervisi dan komunikasi interpersonal secara bersama-sama terhadap perilaku sosial guru di SMP negeri Muara Sugihan. </w:t>
      </w:r>
    </w:p>
    <w:p w:rsidR="00311ECB" w:rsidRPr="001537E6" w:rsidRDefault="00311ECB" w:rsidP="00311ECB">
      <w:pPr>
        <w:ind w:right="3"/>
        <w:jc w:val="both"/>
        <w:rPr>
          <w:rFonts w:ascii="Arial" w:hAnsi="Arial" w:cs="Arial"/>
        </w:rPr>
      </w:pPr>
    </w:p>
    <w:p w:rsidR="00311ECB" w:rsidRPr="001537E6" w:rsidRDefault="00311ECB" w:rsidP="00311ECB">
      <w:pPr>
        <w:ind w:right="3"/>
        <w:jc w:val="both"/>
        <w:rPr>
          <w:rFonts w:ascii="Arial" w:hAnsi="Arial" w:cs="Arial"/>
          <w:lang w:val="id-ID"/>
        </w:rPr>
      </w:pPr>
      <w:r w:rsidRPr="001537E6">
        <w:rPr>
          <w:rFonts w:ascii="Arial" w:hAnsi="Arial" w:cs="Arial"/>
        </w:rPr>
        <w:t>Kata kunci: Supervisi,komunikasi Interpersonal,Perilaku Sosia</w:t>
      </w:r>
      <w:r w:rsidRPr="001537E6">
        <w:rPr>
          <w:rFonts w:ascii="Arial" w:hAnsi="Arial" w:cs="Arial"/>
          <w:lang w:val="id-ID"/>
        </w:rPr>
        <w:t>l</w:t>
      </w:r>
    </w:p>
    <w:p w:rsidR="00311ECB" w:rsidRPr="001537E6" w:rsidRDefault="00311ECB" w:rsidP="00311ECB">
      <w:pPr>
        <w:tabs>
          <w:tab w:val="left" w:pos="2985"/>
        </w:tabs>
        <w:rPr>
          <w:rFonts w:ascii="Arial" w:hAnsi="Arial" w:cs="Arial"/>
        </w:rPr>
      </w:pPr>
      <w:r w:rsidRPr="001537E6">
        <w:rPr>
          <w:rFonts w:ascii="Arial" w:hAnsi="Arial" w:cs="Arial"/>
        </w:rPr>
        <w:tab/>
      </w:r>
    </w:p>
    <w:p w:rsidR="00432418" w:rsidRDefault="00432418">
      <w:bookmarkStart w:id="0" w:name="_GoBack"/>
      <w:bookmarkEnd w:id="0"/>
    </w:p>
    <w:sectPr w:rsidR="00432418" w:rsidSect="00311EC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CB"/>
    <w:rsid w:val="00311ECB"/>
    <w:rsid w:val="004324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C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C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2024-05-07T01:25:00Z</dcterms:created>
  <dcterms:modified xsi:type="dcterms:W3CDTF">2024-05-07T01:27:00Z</dcterms:modified>
</cp:coreProperties>
</file>