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4A069" w14:textId="77777777" w:rsidR="009735F8" w:rsidRDefault="009735F8" w:rsidP="009735F8">
      <w:pPr>
        <w:spacing w:after="115" w:line="260" w:lineRule="auto"/>
        <w:ind w:left="71" w:right="65"/>
        <w:jc w:val="center"/>
      </w:pPr>
      <w:r>
        <w:rPr>
          <w:b/>
        </w:rPr>
        <w:t>PENGARUH KEPEMIMPINAN, BUDAYA ORGANISASI DAN</w:t>
      </w:r>
      <w:r>
        <w:rPr>
          <w:rFonts w:ascii="Calibri" w:eastAsia="Calibri" w:hAnsi="Calibri" w:cs="Calibri"/>
          <w:sz w:val="22"/>
        </w:rPr>
        <w:t xml:space="preserve"> </w:t>
      </w:r>
      <w:r>
        <w:rPr>
          <w:b/>
        </w:rPr>
        <w:t xml:space="preserve">KOMUNIKASI TERHADAP KINERJA PEGAWAI PADA LEMBAGA PERMASYARAKATAN KELAS IIA TANJUNG RAJA  </w:t>
      </w:r>
    </w:p>
    <w:p w14:paraId="719AC651" w14:textId="77777777" w:rsidR="009735F8" w:rsidRDefault="009735F8" w:rsidP="009735F8">
      <w:pPr>
        <w:spacing w:after="148" w:line="259" w:lineRule="auto"/>
        <w:ind w:left="48" w:firstLine="0"/>
        <w:jc w:val="center"/>
      </w:pPr>
      <w:r>
        <w:rPr>
          <w:rFonts w:ascii="Calibri" w:eastAsia="Calibri" w:hAnsi="Calibri" w:cs="Calibri"/>
          <w:sz w:val="22"/>
        </w:rPr>
        <w:t xml:space="preserve"> </w:t>
      </w:r>
    </w:p>
    <w:p w14:paraId="59B6FA06" w14:textId="77777777" w:rsidR="009735F8" w:rsidRDefault="009735F8" w:rsidP="009735F8">
      <w:pPr>
        <w:pStyle w:val="Heading2"/>
        <w:spacing w:after="133"/>
        <w:ind w:left="71" w:right="2"/>
      </w:pPr>
      <w:r>
        <w:t xml:space="preserve">DESTA LESTARI  </w:t>
      </w:r>
    </w:p>
    <w:p w14:paraId="5BA2A7E5" w14:textId="77777777" w:rsidR="009735F8" w:rsidRDefault="009735F8" w:rsidP="009735F8">
      <w:pPr>
        <w:spacing w:after="140" w:line="260" w:lineRule="auto"/>
        <w:ind w:left="71"/>
        <w:jc w:val="center"/>
      </w:pPr>
      <w:r>
        <w:rPr>
          <w:b/>
        </w:rPr>
        <w:t>2020211073</w:t>
      </w:r>
      <w:r>
        <w:t xml:space="preserve"> </w:t>
      </w:r>
      <w:r>
        <w:rPr>
          <w:rFonts w:ascii="Calibri" w:eastAsia="Calibri" w:hAnsi="Calibri" w:cs="Calibri"/>
          <w:sz w:val="22"/>
        </w:rPr>
        <w:t xml:space="preserve"> </w:t>
      </w:r>
    </w:p>
    <w:p w14:paraId="0A0FF5BB" w14:textId="77777777" w:rsidR="009735F8" w:rsidRDefault="009735F8" w:rsidP="009735F8">
      <w:pPr>
        <w:spacing w:after="135" w:line="259" w:lineRule="auto"/>
        <w:ind w:left="63" w:firstLine="0"/>
        <w:jc w:val="center"/>
      </w:pPr>
      <w:r>
        <w:t xml:space="preserve"> </w:t>
      </w:r>
    </w:p>
    <w:p w14:paraId="2152ABE0" w14:textId="77777777" w:rsidR="009735F8" w:rsidRDefault="009735F8" w:rsidP="009735F8">
      <w:pPr>
        <w:pStyle w:val="Heading1"/>
        <w:spacing w:after="139" w:line="259" w:lineRule="auto"/>
      </w:pPr>
      <w:r>
        <w:rPr>
          <w:b w:val="0"/>
        </w:rPr>
        <w:t xml:space="preserve">Abstrak </w:t>
      </w:r>
      <w:r>
        <w:rPr>
          <w:rFonts w:ascii="Calibri" w:eastAsia="Calibri" w:hAnsi="Calibri" w:cs="Calibri"/>
          <w:b w:val="0"/>
          <w:sz w:val="22"/>
        </w:rPr>
        <w:t xml:space="preserve"> </w:t>
      </w:r>
    </w:p>
    <w:p w14:paraId="7B9878E7" w14:textId="77777777" w:rsidR="009735F8" w:rsidRDefault="009735F8" w:rsidP="009735F8">
      <w:pPr>
        <w:spacing w:after="168" w:line="236" w:lineRule="auto"/>
        <w:ind w:left="-15" w:right="-10" w:firstLine="122"/>
      </w:pPr>
      <w:r>
        <w:rPr>
          <w:color w:val="1F1F1F"/>
        </w:rPr>
        <w:t xml:space="preserve">Tujuan penelitian ini untuk mengetahui pengaruh Kepemimpinan, Budaya Organisasi dan Komunikasi terhadap Kinerja Pegawai Lembaga Permasyarakatan Kelas IIA Tanjung Raja baik secara parsial maupun simultan. Penelitian ini menggunakan metode kuantitatif. Populasi penelitian ini berjumlah 83 responden. Teknik pengambilan sampel adalah sampling jenuh, sampel penelitian ini sebanyak 83 responden. Teknik analisis data yang digunakan dalam penelitian ini yaitu uji asumsi klasik, uji t dan uji F. </w:t>
      </w:r>
      <w:r>
        <w:rPr>
          <w:rFonts w:ascii="Calibri" w:eastAsia="Calibri" w:hAnsi="Calibri" w:cs="Calibri"/>
          <w:sz w:val="22"/>
        </w:rPr>
        <w:t xml:space="preserve"> </w:t>
      </w:r>
    </w:p>
    <w:p w14:paraId="23632F87" w14:textId="77777777" w:rsidR="009735F8" w:rsidRDefault="009735F8" w:rsidP="009735F8">
      <w:pPr>
        <w:spacing w:after="168" w:line="236" w:lineRule="auto"/>
        <w:ind w:left="-15" w:right="-10" w:firstLine="122"/>
      </w:pPr>
      <w:r>
        <w:rPr>
          <w:color w:val="1F1F1F"/>
        </w:rPr>
        <w:t xml:space="preserve">Hasil dari penelitian ini menunjukkan bahwa secara parsial semua variabel masing-masing memiliki pengaruh yang signifikan terhadap kinerja pegawai. Secara simultan terdapat pengaruh variabel kepemimpinan, budaya organisasi dan komunikasi terhadap kinerja pegawai. </w:t>
      </w:r>
      <w:r>
        <w:rPr>
          <w:rFonts w:ascii="Calibri" w:eastAsia="Calibri" w:hAnsi="Calibri" w:cs="Calibri"/>
          <w:sz w:val="22"/>
        </w:rPr>
        <w:t xml:space="preserve"> </w:t>
      </w:r>
    </w:p>
    <w:p w14:paraId="2F232064" w14:textId="77777777" w:rsidR="009735F8" w:rsidRDefault="009735F8" w:rsidP="009735F8">
      <w:pPr>
        <w:spacing w:after="0" w:line="381" w:lineRule="auto"/>
        <w:ind w:left="1148" w:hanging="1148"/>
        <w:jc w:val="left"/>
      </w:pPr>
      <w:r>
        <w:rPr>
          <w:b/>
          <w:color w:val="1F1F1F"/>
        </w:rPr>
        <w:t xml:space="preserve">kata kunci: Kepemimpinan, Budaya Organisasi, Komunikasi dan Kinerja  </w:t>
      </w:r>
      <w:r>
        <w:rPr>
          <w:rFonts w:ascii="Calibri" w:eastAsia="Calibri" w:hAnsi="Calibri" w:cs="Calibri"/>
          <w:sz w:val="22"/>
        </w:rPr>
        <w:t xml:space="preserve"> </w:t>
      </w:r>
      <w:r>
        <w:rPr>
          <w:b/>
          <w:color w:val="1F1F1F"/>
        </w:rPr>
        <w:t xml:space="preserve"> Pegawai </w:t>
      </w:r>
      <w:r>
        <w:rPr>
          <w:rFonts w:ascii="Calibri" w:eastAsia="Calibri" w:hAnsi="Calibri" w:cs="Calibri"/>
          <w:sz w:val="22"/>
        </w:rPr>
        <w:t xml:space="preserve"> </w:t>
      </w:r>
    </w:p>
    <w:p w14:paraId="1CE5EA40" w14:textId="77777777" w:rsidR="0094500F" w:rsidRDefault="0094500F">
      <w:bookmarkStart w:id="0" w:name="_GoBack"/>
      <w:bookmarkEnd w:id="0"/>
    </w:p>
    <w:sectPr w:rsidR="0094500F" w:rsidSect="009735F8">
      <w:pgSz w:w="11910" w:h="16840"/>
      <w:pgMar w:top="2268" w:right="1701" w:bottom="1701" w:left="2268"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F8"/>
    <w:rsid w:val="00477959"/>
    <w:rsid w:val="0094500F"/>
    <w:rsid w:val="009735F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5CD1"/>
  <w15:chartTrackingRefBased/>
  <w15:docId w15:val="{E59D1414-D551-4BE9-9A28-69A8B1C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35F8"/>
    <w:pPr>
      <w:spacing w:after="4" w:line="256" w:lineRule="auto"/>
      <w:ind w:left="24" w:hanging="10"/>
      <w:jc w:val="both"/>
    </w:pPr>
    <w:rPr>
      <w:rFonts w:ascii="Times New Roman" w:eastAsia="Times New Roman" w:hAnsi="Times New Roman" w:cs="Times New Roman"/>
      <w:color w:val="000000"/>
      <w:sz w:val="24"/>
      <w:lang w:eastAsia="en-ID"/>
    </w:rPr>
  </w:style>
  <w:style w:type="paragraph" w:styleId="Heading1">
    <w:name w:val="heading 1"/>
    <w:next w:val="Normal"/>
    <w:link w:val="Heading1Char"/>
    <w:uiPriority w:val="9"/>
    <w:qFormat/>
    <w:rsid w:val="009735F8"/>
    <w:pPr>
      <w:keepNext/>
      <w:keepLines/>
      <w:spacing w:after="410" w:line="260" w:lineRule="auto"/>
      <w:ind w:left="13" w:hanging="10"/>
      <w:jc w:val="center"/>
      <w:outlineLvl w:val="0"/>
    </w:pPr>
    <w:rPr>
      <w:rFonts w:ascii="Times New Roman" w:eastAsia="Times New Roman" w:hAnsi="Times New Roman" w:cs="Times New Roman"/>
      <w:b/>
      <w:color w:val="000000"/>
      <w:sz w:val="24"/>
      <w:lang w:eastAsia="en-ID"/>
    </w:rPr>
  </w:style>
  <w:style w:type="paragraph" w:styleId="Heading2">
    <w:name w:val="heading 2"/>
    <w:next w:val="Normal"/>
    <w:link w:val="Heading2Char"/>
    <w:uiPriority w:val="9"/>
    <w:unhideWhenUsed/>
    <w:qFormat/>
    <w:rsid w:val="009735F8"/>
    <w:pPr>
      <w:keepNext/>
      <w:keepLines/>
      <w:spacing w:after="410" w:line="260" w:lineRule="auto"/>
      <w:ind w:left="13" w:hanging="10"/>
      <w:jc w:val="center"/>
      <w:outlineLvl w:val="1"/>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5F8"/>
    <w:rPr>
      <w:rFonts w:ascii="Times New Roman" w:eastAsia="Times New Roman" w:hAnsi="Times New Roman" w:cs="Times New Roman"/>
      <w:b/>
      <w:color w:val="000000"/>
      <w:sz w:val="24"/>
      <w:lang w:eastAsia="en-ID"/>
    </w:rPr>
  </w:style>
  <w:style w:type="character" w:customStyle="1" w:styleId="Heading2Char">
    <w:name w:val="Heading 2 Char"/>
    <w:basedOn w:val="DefaultParagraphFont"/>
    <w:link w:val="Heading2"/>
    <w:uiPriority w:val="9"/>
    <w:rsid w:val="009735F8"/>
    <w:rPr>
      <w:rFonts w:ascii="Times New Roman" w:eastAsia="Times New Roman" w:hAnsi="Times New Roman" w:cs="Times New Roman"/>
      <w:b/>
      <w:color w:val="000000"/>
      <w:sz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desta lestari</dc:creator>
  <cp:keywords/>
  <dc:description/>
  <cp:lastModifiedBy>desta lestari</cp:lastModifiedBy>
  <cp:revision>1</cp:revision>
  <dcterms:created xsi:type="dcterms:W3CDTF">2024-07-21T03:53:00Z</dcterms:created>
  <dcterms:modified xsi:type="dcterms:W3CDTF">2024-07-21T03:54:00Z</dcterms:modified>
</cp:coreProperties>
</file>