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A5" w:rsidRDefault="006A44A5" w:rsidP="006A44A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  <w:t xml:space="preserve">PENGARUH KOMPENSASI DAN LINGKUNGAN KERJA TERHADAP KINERJA PENGEMUDI TRANSPORTASI ONLINE MAXIM KOTA </w:t>
      </w:r>
    </w:p>
    <w:p w:rsidR="006A44A5" w:rsidRDefault="006A44A5" w:rsidP="006A44A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  <w:t>PALEMBANG</w:t>
      </w:r>
    </w:p>
    <w:p w:rsidR="006A44A5" w:rsidRDefault="006A44A5" w:rsidP="006A44A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</w:pPr>
    </w:p>
    <w:p w:rsidR="006A44A5" w:rsidRDefault="006A44A5" w:rsidP="006A44A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  <w:t>Rizki Aditya</w:t>
      </w:r>
    </w:p>
    <w:p w:rsidR="006A44A5" w:rsidRDefault="006A44A5" w:rsidP="006A44A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  <w:t>2020211048</w:t>
      </w:r>
    </w:p>
    <w:p w:rsidR="006A44A5" w:rsidRDefault="006A44A5" w:rsidP="006A44A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</w:pPr>
    </w:p>
    <w:p w:rsidR="006A44A5" w:rsidRDefault="006A44A5" w:rsidP="006A44A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  <w:t>Abstrak</w:t>
      </w:r>
    </w:p>
    <w:p w:rsidR="006A44A5" w:rsidRDefault="006A44A5" w:rsidP="006A44A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</w:pPr>
    </w:p>
    <w:p w:rsidR="006A44A5" w:rsidRPr="00056493" w:rsidRDefault="006A44A5" w:rsidP="006A44A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1"/>
          <w:shd w:val="clear" w:color="auto" w:fill="FFFFFF"/>
        </w:rPr>
      </w:pPr>
      <w:proofErr w:type="gramStart"/>
      <w:r w:rsidRPr="00056493">
        <w:rPr>
          <w:rFonts w:ascii="Times New Roman" w:hAnsi="Times New Roman"/>
          <w:sz w:val="24"/>
          <w:szCs w:val="24"/>
        </w:rPr>
        <w:t>Tujuan penelitian ini adalah untuk menguji hipotesis bahwa kinerja pengemudi transportasi online Maxim dipengaruhi oleh kompensasi dan lingkungan kerja di Kota Palembang.</w:t>
      </w:r>
      <w:proofErr w:type="gramEnd"/>
      <w:r w:rsidRPr="000564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6493">
        <w:rPr>
          <w:rFonts w:ascii="Times New Roman" w:hAnsi="Times New Roman"/>
          <w:sz w:val="24"/>
          <w:szCs w:val="24"/>
        </w:rPr>
        <w:t>Sampel penelitian ini terdiri dari seluruh pengemudi transportasi online Kota Palembang yang pernah menggunakan transportasi online Maxim.</w:t>
      </w:r>
      <w:proofErr w:type="gramEnd"/>
      <w:r w:rsidRPr="000564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6493">
        <w:rPr>
          <w:rFonts w:ascii="Times New Roman" w:hAnsi="Times New Roman"/>
          <w:sz w:val="24"/>
          <w:szCs w:val="24"/>
        </w:rPr>
        <w:t>Kriteria penelitian ini adalah kinerja pengguna transportasi online yang pernah menggunakan transportasi online Maxim di Kota Palembang.</w:t>
      </w:r>
      <w:proofErr w:type="gramEnd"/>
      <w:r w:rsidRPr="00056493">
        <w:rPr>
          <w:rFonts w:ascii="Times New Roman" w:hAnsi="Times New Roman"/>
          <w:sz w:val="24"/>
          <w:szCs w:val="24"/>
        </w:rPr>
        <w:t xml:space="preserve"> Besar sampel sebanyak 70 responden, dan </w:t>
      </w:r>
      <w:r w:rsidRPr="00486F89">
        <w:rPr>
          <w:rFonts w:ascii="Times New Roman" w:hAnsi="Times New Roman"/>
          <w:sz w:val="24"/>
          <w:szCs w:val="24"/>
        </w:rPr>
        <w:t xml:space="preserve">Dalam penelitian ini, proporsional stratified random sampling digunakan sebagai metode pengambilan sampel. </w:t>
      </w:r>
      <w:proofErr w:type="gramStart"/>
      <w:r w:rsidRPr="00486F89">
        <w:rPr>
          <w:rFonts w:ascii="Times New Roman" w:hAnsi="Times New Roman"/>
          <w:sz w:val="24"/>
          <w:szCs w:val="24"/>
        </w:rPr>
        <w:t>Metodologi pemeriksaan data menggunakan</w:t>
      </w:r>
      <w:r>
        <w:rPr>
          <w:rFonts w:ascii="Times New Roman" w:hAnsi="Times New Roman"/>
          <w:sz w:val="24"/>
          <w:szCs w:val="24"/>
        </w:rPr>
        <w:t xml:space="preserve"> regresi linier berganda</w:t>
      </w:r>
      <w:r w:rsidRPr="00486F89">
        <w:rPr>
          <w:rFonts w:ascii="Times New Roman" w:hAnsi="Times New Roman"/>
          <w:sz w:val="24"/>
          <w:szCs w:val="24"/>
        </w:rPr>
        <w:t>, penilaian koefisien ko</w:t>
      </w:r>
      <w:r>
        <w:rPr>
          <w:rFonts w:ascii="Times New Roman" w:hAnsi="Times New Roman"/>
          <w:sz w:val="24"/>
          <w:szCs w:val="24"/>
        </w:rPr>
        <w:t>relasi</w:t>
      </w:r>
      <w:r w:rsidRPr="00486F89">
        <w:rPr>
          <w:rFonts w:ascii="Times New Roman" w:hAnsi="Times New Roman"/>
          <w:sz w:val="24"/>
          <w:szCs w:val="24"/>
        </w:rPr>
        <w:t xml:space="preserve">, penilaian koefisien </w:t>
      </w:r>
      <w:r>
        <w:rPr>
          <w:rFonts w:ascii="Times New Roman" w:hAnsi="Times New Roman"/>
          <w:sz w:val="24"/>
          <w:szCs w:val="24"/>
        </w:rPr>
        <w:t>determinasi</w:t>
      </w:r>
      <w:r w:rsidRPr="00486F89">
        <w:rPr>
          <w:rFonts w:ascii="Times New Roman" w:hAnsi="Times New Roman"/>
          <w:sz w:val="24"/>
          <w:szCs w:val="24"/>
        </w:rPr>
        <w:t>, uji t dan uji f termasuk program variasi SPSS 25 for Windows.</w:t>
      </w:r>
      <w:proofErr w:type="gramEnd"/>
      <w:r w:rsidRPr="00486F89">
        <w:rPr>
          <w:rFonts w:ascii="Times New Roman" w:hAnsi="Times New Roman"/>
          <w:sz w:val="24"/>
          <w:szCs w:val="24"/>
        </w:rPr>
        <w:t xml:space="preserve"> Output koefisien korelasi menghasilkan nilai korelasi (r) sebesar 0,734 yang berada pada rentang 0</w:t>
      </w:r>
      <w:proofErr w:type="gramStart"/>
      <w:r w:rsidRPr="00486F89">
        <w:rPr>
          <w:rFonts w:ascii="Times New Roman" w:hAnsi="Times New Roman"/>
          <w:sz w:val="24"/>
          <w:szCs w:val="24"/>
        </w:rPr>
        <w:t>,60</w:t>
      </w:r>
      <w:proofErr w:type="gramEnd"/>
      <w:r w:rsidRPr="00486F89">
        <w:rPr>
          <w:rFonts w:ascii="Times New Roman" w:hAnsi="Times New Roman"/>
          <w:sz w:val="24"/>
          <w:szCs w:val="24"/>
        </w:rPr>
        <w:t xml:space="preserve"> hingga 0,799. </w:t>
      </w:r>
      <w:proofErr w:type="gramStart"/>
      <w:r w:rsidRPr="00486F89">
        <w:rPr>
          <w:rFonts w:ascii="Times New Roman" w:hAnsi="Times New Roman"/>
          <w:sz w:val="24"/>
          <w:szCs w:val="24"/>
        </w:rPr>
        <w:t>Hal ini menunjukkan bahwa Kinerja Pengemudi (Y), Lingkungan Kerja (X2), dan Kompensasi (X1) mempunyai hubungan yang kuat.</w:t>
      </w:r>
      <w:proofErr w:type="gramEnd"/>
      <w:r w:rsidRPr="00486F89">
        <w:rPr>
          <w:rFonts w:ascii="Times New Roman" w:hAnsi="Times New Roman"/>
          <w:sz w:val="24"/>
          <w:szCs w:val="24"/>
        </w:rPr>
        <w:t xml:space="preserve"> Hasil jaminannya adalah R Squere (R2) dengan nilai 0,539 atau 53</w:t>
      </w:r>
      <w:proofErr w:type="gramStart"/>
      <w:r w:rsidRPr="00486F89">
        <w:rPr>
          <w:rFonts w:ascii="Times New Roman" w:hAnsi="Times New Roman"/>
          <w:sz w:val="24"/>
          <w:szCs w:val="24"/>
        </w:rPr>
        <w:t>,9</w:t>
      </w:r>
      <w:proofErr w:type="gramEnd"/>
      <w:r w:rsidRPr="00486F89">
        <w:rPr>
          <w:rFonts w:ascii="Times New Roman" w:hAnsi="Times New Roman"/>
          <w:sz w:val="24"/>
          <w:szCs w:val="24"/>
        </w:rPr>
        <w:t xml:space="preserve"> persen. Hal ini menunjukkan bahwa nilainya</w:t>
      </w:r>
    </w:p>
    <w:p w:rsidR="006A44A5" w:rsidRDefault="006A44A5" w:rsidP="006A44A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1"/>
          <w:shd w:val="clear" w:color="auto" w:fill="FFFFFF"/>
        </w:rPr>
      </w:pPr>
      <w:r w:rsidRPr="00056493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>Lingkungan Kerja (X2) dan Kompensasi (X1) memberikan kontribusi sebesar 0,539 persen terhadap Kinerja Pengemudi (Y), sedangkan sisanya dipengaruhi oleh faktor yang tidak terlibat sebesar 46,1% (100%-53,9%). Nilai sebesar 0</w:t>
      </w:r>
      <w:proofErr w:type="gramStart"/>
      <w:r w:rsidRPr="00056493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>,05</w:t>
      </w:r>
      <w:proofErr w:type="gramEnd"/>
      <w:r w:rsidRPr="00056493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 xml:space="preserve"> terdapat pada hasil uji F hubungan antara variabel Kinerja Pengemudi (Y) dengan Lingkungan Kerja (X2) dan Kompensasi (X1). </w:t>
      </w:r>
      <w:proofErr w:type="gramStart"/>
      <w:r w:rsidRPr="00056493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 xml:space="preserve">Sehingga cenderung </w:t>
      </w:r>
      <w:r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>kompensasi</w:t>
      </w:r>
      <w:r w:rsidRPr="00486F89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 xml:space="preserve"> (X1) dan </w:t>
      </w:r>
      <w:r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 xml:space="preserve">Lingkungan </w:t>
      </w:r>
      <w:r w:rsidRPr="00486F89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 xml:space="preserve">Kerja (X2) mempunyai pengaruh yang signifikan terhadap </w:t>
      </w:r>
      <w:r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 xml:space="preserve">Kinerja </w:t>
      </w:r>
      <w:r w:rsidRPr="00486F89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>Pengemudi (Y).</w:t>
      </w:r>
      <w:r w:rsidRPr="00056493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>terhadap penyajian transportasi online</w:t>
      </w:r>
      <w:r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 xml:space="preserve"> maxim Kota</w:t>
      </w:r>
      <w:r w:rsidRPr="00056493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 xml:space="preserve"> Palembang.</w:t>
      </w:r>
      <w:proofErr w:type="gramEnd"/>
    </w:p>
    <w:p w:rsidR="006A44A5" w:rsidRDefault="006A44A5" w:rsidP="006A44A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1"/>
          <w:shd w:val="clear" w:color="auto" w:fill="FFFFFF"/>
        </w:rPr>
      </w:pPr>
    </w:p>
    <w:p w:rsidR="006A44A5" w:rsidRDefault="006A44A5" w:rsidP="006A44A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1"/>
          <w:shd w:val="clear" w:color="auto" w:fill="FFFFFF"/>
        </w:rPr>
      </w:pPr>
    </w:p>
    <w:p w:rsidR="006A44A5" w:rsidRDefault="006A44A5" w:rsidP="006A44A5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</w:pPr>
      <w:r w:rsidRPr="006E7FBA"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  <w:t xml:space="preserve">Kata </w:t>
      </w:r>
      <w:proofErr w:type="gramStart"/>
      <w:r w:rsidRPr="006E7FBA"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  <w:t>Kunci :</w:t>
      </w:r>
      <w:proofErr w:type="gramEnd"/>
      <w:r w:rsidRPr="006E7FBA">
        <w:rPr>
          <w:rFonts w:ascii="Times New Roman" w:hAnsi="Times New Roman"/>
          <w:b/>
          <w:color w:val="333333"/>
          <w:sz w:val="24"/>
          <w:szCs w:val="21"/>
          <w:shd w:val="clear" w:color="auto" w:fill="FFFFFF"/>
        </w:rPr>
        <w:t xml:space="preserve"> </w:t>
      </w:r>
      <w:r w:rsidRPr="00CB2C46"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  <w:t>K</w:t>
      </w:r>
      <w:r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  <w:t>ompensasi</w:t>
      </w:r>
      <w:r w:rsidRPr="00CB2C46"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  <w:t xml:space="preserve">, </w:t>
      </w:r>
      <w:r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  <w:t>Lingkungan Kerja</w:t>
      </w:r>
      <w:r w:rsidRPr="00CB2C46"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  <w:t>, K</w:t>
      </w:r>
      <w:r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  <w:t>inerja Pengemudi</w:t>
      </w:r>
      <w:r w:rsidRPr="00CB2C46"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  <w:t>.</w:t>
      </w:r>
    </w:p>
    <w:p w:rsidR="006A44A5" w:rsidRDefault="006A44A5" w:rsidP="006A44A5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</w:pPr>
    </w:p>
    <w:p w:rsidR="006A44A5" w:rsidRDefault="006A44A5" w:rsidP="006A44A5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</w:pPr>
    </w:p>
    <w:p w:rsidR="006A44A5" w:rsidRDefault="006A44A5" w:rsidP="006A44A5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4"/>
          <w:szCs w:val="21"/>
          <w:shd w:val="clear" w:color="auto" w:fill="FFFFFF"/>
        </w:rPr>
      </w:pPr>
    </w:p>
    <w:p w:rsidR="006A44A5" w:rsidRDefault="006A44A5" w:rsidP="006A44A5">
      <w:pPr>
        <w:spacing w:after="0" w:line="240" w:lineRule="auto"/>
        <w:jc w:val="both"/>
        <w:rPr>
          <w:rFonts w:ascii="Times New Roman" w:hAnsi="Times New Roman"/>
          <w:b/>
          <w:iCs/>
          <w:color w:val="333333"/>
          <w:sz w:val="24"/>
          <w:szCs w:val="21"/>
          <w:shd w:val="clear" w:color="auto" w:fill="FFFFFF"/>
          <w:lang w:val="id-ID"/>
        </w:rPr>
      </w:pPr>
    </w:p>
    <w:p w:rsidR="0069239C" w:rsidRPr="006A44A5" w:rsidRDefault="0069239C" w:rsidP="006A44A5">
      <w:pPr>
        <w:rPr>
          <w:szCs w:val="24"/>
        </w:rPr>
      </w:pPr>
    </w:p>
    <w:sectPr w:rsidR="0069239C" w:rsidRPr="006A44A5" w:rsidSect="001A1711">
      <w:footerReference w:type="default" r:id="rId8"/>
      <w:footerReference w:type="first" r:id="rId9"/>
      <w:pgSz w:w="12240" w:h="15840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D3" w:rsidRDefault="00E56DD3" w:rsidP="006862A1">
      <w:pPr>
        <w:spacing w:after="0" w:line="240" w:lineRule="auto"/>
      </w:pPr>
      <w:r>
        <w:separator/>
      </w:r>
    </w:p>
  </w:endnote>
  <w:endnote w:type="continuationSeparator" w:id="0">
    <w:p w:rsidR="00E56DD3" w:rsidRDefault="00E56DD3" w:rsidP="0068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827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6B17" w:rsidRDefault="00A2064F">
        <w:pPr>
          <w:pStyle w:val="Footer"/>
          <w:jc w:val="center"/>
        </w:pPr>
        <w:fldSimple w:instr=" PAGE   \* MERGEFORMAT ">
          <w:r w:rsidR="006A44A5">
            <w:rPr>
              <w:noProof/>
            </w:rPr>
            <w:t>2</w:t>
          </w:r>
        </w:fldSimple>
      </w:p>
    </w:sdtContent>
  </w:sdt>
  <w:p w:rsidR="007F6B17" w:rsidRDefault="007F6B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17" w:rsidRDefault="007F6B17" w:rsidP="001B55E4">
    <w:pPr>
      <w:pStyle w:val="Footer"/>
      <w:jc w:val="center"/>
    </w:pPr>
  </w:p>
  <w:p w:rsidR="007F6B17" w:rsidRDefault="007F6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D3" w:rsidRDefault="00E56DD3" w:rsidP="006862A1">
      <w:pPr>
        <w:spacing w:after="0" w:line="240" w:lineRule="auto"/>
      </w:pPr>
      <w:r>
        <w:separator/>
      </w:r>
    </w:p>
  </w:footnote>
  <w:footnote w:type="continuationSeparator" w:id="0">
    <w:p w:rsidR="00E56DD3" w:rsidRDefault="00E56DD3" w:rsidP="0068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EDB4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F"/>
    <w:multiLevelType w:val="hybridMultilevel"/>
    <w:tmpl w:val="E4C6389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67DA"/>
    <w:multiLevelType w:val="multilevel"/>
    <w:tmpl w:val="61960E62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0B5E45AF"/>
    <w:multiLevelType w:val="hybridMultilevel"/>
    <w:tmpl w:val="3C04E67E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C5F4A64"/>
    <w:multiLevelType w:val="hybridMultilevel"/>
    <w:tmpl w:val="DC4AB8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313A4"/>
    <w:multiLevelType w:val="hybridMultilevel"/>
    <w:tmpl w:val="898AFA70"/>
    <w:lvl w:ilvl="0" w:tplc="9C529B9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FD2248"/>
    <w:multiLevelType w:val="hybridMultilevel"/>
    <w:tmpl w:val="9948CF3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303174D0"/>
    <w:multiLevelType w:val="hybridMultilevel"/>
    <w:tmpl w:val="4948DB9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31013948"/>
    <w:multiLevelType w:val="multilevel"/>
    <w:tmpl w:val="C6368F56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31612661"/>
    <w:multiLevelType w:val="hybridMultilevel"/>
    <w:tmpl w:val="40740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71DF7"/>
    <w:multiLevelType w:val="multilevel"/>
    <w:tmpl w:val="C7D4BD8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39134EA9"/>
    <w:multiLevelType w:val="hybridMultilevel"/>
    <w:tmpl w:val="B5B685A6"/>
    <w:lvl w:ilvl="0" w:tplc="0FFEDF4A">
      <w:start w:val="1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2">
    <w:nsid w:val="50767872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>
    <w:nsid w:val="618B6048"/>
    <w:multiLevelType w:val="hybridMultilevel"/>
    <w:tmpl w:val="0E6A7F6E"/>
    <w:lvl w:ilvl="0" w:tplc="C99A95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43E7D5A"/>
    <w:multiLevelType w:val="hybridMultilevel"/>
    <w:tmpl w:val="0A78F2D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96B20"/>
    <w:multiLevelType w:val="multilevel"/>
    <w:tmpl w:val="FFF894E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6">
    <w:nsid w:val="7ADA5DA9"/>
    <w:multiLevelType w:val="multilevel"/>
    <w:tmpl w:val="E8D49EC6"/>
    <w:styleLink w:val="CurrentList1"/>
    <w:lvl w:ilvl="0">
      <w:start w:val="1"/>
      <w:numFmt w:val="lowerLetter"/>
      <w:lvlText w:val="%1.)"/>
      <w:lvlJc w:val="left"/>
      <w:pPr>
        <w:ind w:left="226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2980" w:hanging="360"/>
      </w:pPr>
    </w:lvl>
    <w:lvl w:ilvl="2">
      <w:start w:val="1"/>
      <w:numFmt w:val="lowerRoman"/>
      <w:lvlText w:val="%3."/>
      <w:lvlJc w:val="right"/>
      <w:pPr>
        <w:ind w:left="3700" w:hanging="180"/>
      </w:pPr>
    </w:lvl>
    <w:lvl w:ilvl="3">
      <w:start w:val="1"/>
      <w:numFmt w:val="decimal"/>
      <w:lvlText w:val="%4."/>
      <w:lvlJc w:val="left"/>
      <w:pPr>
        <w:ind w:left="4420" w:hanging="360"/>
      </w:pPr>
    </w:lvl>
    <w:lvl w:ilvl="4">
      <w:start w:val="1"/>
      <w:numFmt w:val="lowerLetter"/>
      <w:lvlText w:val="%5."/>
      <w:lvlJc w:val="left"/>
      <w:pPr>
        <w:ind w:left="5140" w:hanging="360"/>
      </w:pPr>
    </w:lvl>
    <w:lvl w:ilvl="5">
      <w:start w:val="1"/>
      <w:numFmt w:val="lowerRoman"/>
      <w:lvlText w:val="%6."/>
      <w:lvlJc w:val="right"/>
      <w:pPr>
        <w:ind w:left="5860" w:hanging="180"/>
      </w:pPr>
    </w:lvl>
    <w:lvl w:ilvl="6">
      <w:start w:val="1"/>
      <w:numFmt w:val="decimal"/>
      <w:lvlText w:val="%7."/>
      <w:lvlJc w:val="left"/>
      <w:pPr>
        <w:ind w:left="6580" w:hanging="360"/>
      </w:pPr>
    </w:lvl>
    <w:lvl w:ilvl="7">
      <w:start w:val="1"/>
      <w:numFmt w:val="lowerLetter"/>
      <w:lvlText w:val="%8."/>
      <w:lvlJc w:val="left"/>
      <w:pPr>
        <w:ind w:left="7300" w:hanging="360"/>
      </w:pPr>
    </w:lvl>
    <w:lvl w:ilvl="8">
      <w:start w:val="1"/>
      <w:numFmt w:val="lowerRoman"/>
      <w:lvlText w:val="%9."/>
      <w:lvlJc w:val="right"/>
      <w:pPr>
        <w:ind w:left="8020" w:hanging="180"/>
      </w:pPr>
    </w:lvl>
  </w:abstractNum>
  <w:abstractNum w:abstractNumId="17">
    <w:nsid w:val="7DD11135"/>
    <w:multiLevelType w:val="hybridMultilevel"/>
    <w:tmpl w:val="480A38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3E0"/>
    <w:rsid w:val="0000076F"/>
    <w:rsid w:val="0000094F"/>
    <w:rsid w:val="00000A9D"/>
    <w:rsid w:val="00013713"/>
    <w:rsid w:val="000300DF"/>
    <w:rsid w:val="00035784"/>
    <w:rsid w:val="00044883"/>
    <w:rsid w:val="00044A84"/>
    <w:rsid w:val="00045257"/>
    <w:rsid w:val="00050E7A"/>
    <w:rsid w:val="00060438"/>
    <w:rsid w:val="0006127E"/>
    <w:rsid w:val="000734C3"/>
    <w:rsid w:val="00081D8F"/>
    <w:rsid w:val="00092124"/>
    <w:rsid w:val="000A2A00"/>
    <w:rsid w:val="000A538D"/>
    <w:rsid w:val="000C0903"/>
    <w:rsid w:val="000C413C"/>
    <w:rsid w:val="000C6CD4"/>
    <w:rsid w:val="000E2DA9"/>
    <w:rsid w:val="000F1B3F"/>
    <w:rsid w:val="00102C46"/>
    <w:rsid w:val="00102D8A"/>
    <w:rsid w:val="00106784"/>
    <w:rsid w:val="00107B81"/>
    <w:rsid w:val="001221CB"/>
    <w:rsid w:val="001263F0"/>
    <w:rsid w:val="001372C0"/>
    <w:rsid w:val="001439C2"/>
    <w:rsid w:val="001466D9"/>
    <w:rsid w:val="0015147F"/>
    <w:rsid w:val="0015641B"/>
    <w:rsid w:val="001618E0"/>
    <w:rsid w:val="001632B3"/>
    <w:rsid w:val="00163698"/>
    <w:rsid w:val="00166CC8"/>
    <w:rsid w:val="00170626"/>
    <w:rsid w:val="00180279"/>
    <w:rsid w:val="00181A2E"/>
    <w:rsid w:val="00181A3E"/>
    <w:rsid w:val="00195437"/>
    <w:rsid w:val="001957F3"/>
    <w:rsid w:val="00197A0B"/>
    <w:rsid w:val="001A1711"/>
    <w:rsid w:val="001B0BD3"/>
    <w:rsid w:val="001B55E4"/>
    <w:rsid w:val="001B6F6A"/>
    <w:rsid w:val="001D03B6"/>
    <w:rsid w:val="001D4E5C"/>
    <w:rsid w:val="001D57C4"/>
    <w:rsid w:val="001E0841"/>
    <w:rsid w:val="001E471C"/>
    <w:rsid w:val="001F012F"/>
    <w:rsid w:val="001F022D"/>
    <w:rsid w:val="0020061F"/>
    <w:rsid w:val="0020342B"/>
    <w:rsid w:val="002049D2"/>
    <w:rsid w:val="00206B6D"/>
    <w:rsid w:val="00210EF7"/>
    <w:rsid w:val="0021681B"/>
    <w:rsid w:val="00220D4D"/>
    <w:rsid w:val="002245EE"/>
    <w:rsid w:val="00227262"/>
    <w:rsid w:val="00230F15"/>
    <w:rsid w:val="00232D1B"/>
    <w:rsid w:val="00234559"/>
    <w:rsid w:val="00234FD0"/>
    <w:rsid w:val="00242176"/>
    <w:rsid w:val="00245E9A"/>
    <w:rsid w:val="00266917"/>
    <w:rsid w:val="0027166D"/>
    <w:rsid w:val="002735D0"/>
    <w:rsid w:val="00273A58"/>
    <w:rsid w:val="00282BBA"/>
    <w:rsid w:val="002925F6"/>
    <w:rsid w:val="002B4E34"/>
    <w:rsid w:val="002C5A6A"/>
    <w:rsid w:val="002E3D48"/>
    <w:rsid w:val="002F4743"/>
    <w:rsid w:val="002F5B05"/>
    <w:rsid w:val="0030770B"/>
    <w:rsid w:val="00311065"/>
    <w:rsid w:val="0031261A"/>
    <w:rsid w:val="00327765"/>
    <w:rsid w:val="0034430D"/>
    <w:rsid w:val="003549D8"/>
    <w:rsid w:val="00366728"/>
    <w:rsid w:val="00373C99"/>
    <w:rsid w:val="003864F2"/>
    <w:rsid w:val="00387DD4"/>
    <w:rsid w:val="003935F2"/>
    <w:rsid w:val="003940A7"/>
    <w:rsid w:val="003974F6"/>
    <w:rsid w:val="003A370F"/>
    <w:rsid w:val="003A44A9"/>
    <w:rsid w:val="003A7D2D"/>
    <w:rsid w:val="003B237C"/>
    <w:rsid w:val="003C412B"/>
    <w:rsid w:val="003C552C"/>
    <w:rsid w:val="003D0C04"/>
    <w:rsid w:val="003D37BC"/>
    <w:rsid w:val="003E0F65"/>
    <w:rsid w:val="003E47B3"/>
    <w:rsid w:val="00400B16"/>
    <w:rsid w:val="004014F0"/>
    <w:rsid w:val="004076EA"/>
    <w:rsid w:val="004201DC"/>
    <w:rsid w:val="004217F7"/>
    <w:rsid w:val="00422C16"/>
    <w:rsid w:val="004324EB"/>
    <w:rsid w:val="0043540C"/>
    <w:rsid w:val="00445FD9"/>
    <w:rsid w:val="0045503B"/>
    <w:rsid w:val="00457054"/>
    <w:rsid w:val="004632A2"/>
    <w:rsid w:val="00464162"/>
    <w:rsid w:val="00467330"/>
    <w:rsid w:val="004723D9"/>
    <w:rsid w:val="00485779"/>
    <w:rsid w:val="00486990"/>
    <w:rsid w:val="004906B8"/>
    <w:rsid w:val="00491F48"/>
    <w:rsid w:val="004941A8"/>
    <w:rsid w:val="004A1302"/>
    <w:rsid w:val="004B05FF"/>
    <w:rsid w:val="004B1C94"/>
    <w:rsid w:val="004B2253"/>
    <w:rsid w:val="004C1DBC"/>
    <w:rsid w:val="004D1233"/>
    <w:rsid w:val="004D1B1F"/>
    <w:rsid w:val="004D2F1C"/>
    <w:rsid w:val="004D60BE"/>
    <w:rsid w:val="004E087A"/>
    <w:rsid w:val="004E265A"/>
    <w:rsid w:val="004E7A94"/>
    <w:rsid w:val="004F19BD"/>
    <w:rsid w:val="004F23B0"/>
    <w:rsid w:val="004F47AF"/>
    <w:rsid w:val="004F63E0"/>
    <w:rsid w:val="004F68A2"/>
    <w:rsid w:val="004F6B06"/>
    <w:rsid w:val="00502F87"/>
    <w:rsid w:val="005149A0"/>
    <w:rsid w:val="0052367B"/>
    <w:rsid w:val="005238AD"/>
    <w:rsid w:val="0055381D"/>
    <w:rsid w:val="00556DEF"/>
    <w:rsid w:val="00561649"/>
    <w:rsid w:val="005707BA"/>
    <w:rsid w:val="00570C2D"/>
    <w:rsid w:val="005748BB"/>
    <w:rsid w:val="0057758F"/>
    <w:rsid w:val="00577877"/>
    <w:rsid w:val="00581048"/>
    <w:rsid w:val="005821BF"/>
    <w:rsid w:val="0058429F"/>
    <w:rsid w:val="00586A61"/>
    <w:rsid w:val="005958C3"/>
    <w:rsid w:val="00596D05"/>
    <w:rsid w:val="005A52A3"/>
    <w:rsid w:val="005A54C1"/>
    <w:rsid w:val="005C70A5"/>
    <w:rsid w:val="005D617E"/>
    <w:rsid w:val="005E0E50"/>
    <w:rsid w:val="005F44D3"/>
    <w:rsid w:val="00600AE8"/>
    <w:rsid w:val="00605C40"/>
    <w:rsid w:val="00610125"/>
    <w:rsid w:val="00635AEF"/>
    <w:rsid w:val="00640B76"/>
    <w:rsid w:val="00653AA0"/>
    <w:rsid w:val="006572DA"/>
    <w:rsid w:val="00660EE5"/>
    <w:rsid w:val="006658FB"/>
    <w:rsid w:val="00666D24"/>
    <w:rsid w:val="006807B3"/>
    <w:rsid w:val="0068084F"/>
    <w:rsid w:val="00680A1F"/>
    <w:rsid w:val="00682587"/>
    <w:rsid w:val="0068582C"/>
    <w:rsid w:val="006862A1"/>
    <w:rsid w:val="0069239C"/>
    <w:rsid w:val="00697ADD"/>
    <w:rsid w:val="006A383D"/>
    <w:rsid w:val="006A44A5"/>
    <w:rsid w:val="006B3B8A"/>
    <w:rsid w:val="006D0B72"/>
    <w:rsid w:val="006D32DA"/>
    <w:rsid w:val="006D40A0"/>
    <w:rsid w:val="006D5F5B"/>
    <w:rsid w:val="006D7754"/>
    <w:rsid w:val="006E1A7C"/>
    <w:rsid w:val="006E30EB"/>
    <w:rsid w:val="006E3175"/>
    <w:rsid w:val="006F3AB1"/>
    <w:rsid w:val="006F4B81"/>
    <w:rsid w:val="00700888"/>
    <w:rsid w:val="00707C0F"/>
    <w:rsid w:val="00722A7E"/>
    <w:rsid w:val="0072321D"/>
    <w:rsid w:val="0072333E"/>
    <w:rsid w:val="007324EA"/>
    <w:rsid w:val="0073272B"/>
    <w:rsid w:val="00735443"/>
    <w:rsid w:val="00750686"/>
    <w:rsid w:val="0075127F"/>
    <w:rsid w:val="00760B8E"/>
    <w:rsid w:val="0076204C"/>
    <w:rsid w:val="0077432E"/>
    <w:rsid w:val="007911E4"/>
    <w:rsid w:val="007A049B"/>
    <w:rsid w:val="007A414E"/>
    <w:rsid w:val="007A5F11"/>
    <w:rsid w:val="007B1BFF"/>
    <w:rsid w:val="007B2B12"/>
    <w:rsid w:val="007B3A8E"/>
    <w:rsid w:val="007B56E7"/>
    <w:rsid w:val="007C3284"/>
    <w:rsid w:val="007C4022"/>
    <w:rsid w:val="007D0770"/>
    <w:rsid w:val="007D3697"/>
    <w:rsid w:val="007D40A9"/>
    <w:rsid w:val="007D6DF5"/>
    <w:rsid w:val="007E32D1"/>
    <w:rsid w:val="007E34C4"/>
    <w:rsid w:val="007E44F4"/>
    <w:rsid w:val="007E56B4"/>
    <w:rsid w:val="007F3F66"/>
    <w:rsid w:val="007F6B17"/>
    <w:rsid w:val="00800D5B"/>
    <w:rsid w:val="008034DE"/>
    <w:rsid w:val="008076D7"/>
    <w:rsid w:val="00817C05"/>
    <w:rsid w:val="008209AD"/>
    <w:rsid w:val="0082188A"/>
    <w:rsid w:val="0082370B"/>
    <w:rsid w:val="00825545"/>
    <w:rsid w:val="0083408F"/>
    <w:rsid w:val="008356E8"/>
    <w:rsid w:val="008426DD"/>
    <w:rsid w:val="00844253"/>
    <w:rsid w:val="008558C4"/>
    <w:rsid w:val="00865B25"/>
    <w:rsid w:val="008717ED"/>
    <w:rsid w:val="008731F3"/>
    <w:rsid w:val="008749D2"/>
    <w:rsid w:val="008770A2"/>
    <w:rsid w:val="00887EA0"/>
    <w:rsid w:val="00893D99"/>
    <w:rsid w:val="00897A47"/>
    <w:rsid w:val="008A089C"/>
    <w:rsid w:val="008A5F25"/>
    <w:rsid w:val="008B0DAF"/>
    <w:rsid w:val="008B1D9A"/>
    <w:rsid w:val="008B64D7"/>
    <w:rsid w:val="008C270C"/>
    <w:rsid w:val="008C3483"/>
    <w:rsid w:val="008C4AEC"/>
    <w:rsid w:val="008D0858"/>
    <w:rsid w:val="008D0DAB"/>
    <w:rsid w:val="008D5E8E"/>
    <w:rsid w:val="008D5F4A"/>
    <w:rsid w:val="008E4205"/>
    <w:rsid w:val="008F2A57"/>
    <w:rsid w:val="008F3316"/>
    <w:rsid w:val="008F3588"/>
    <w:rsid w:val="008F448A"/>
    <w:rsid w:val="008F5CBE"/>
    <w:rsid w:val="008F5DC0"/>
    <w:rsid w:val="00905AF1"/>
    <w:rsid w:val="0091004A"/>
    <w:rsid w:val="009102A8"/>
    <w:rsid w:val="00911188"/>
    <w:rsid w:val="00933D09"/>
    <w:rsid w:val="0093790B"/>
    <w:rsid w:val="00940576"/>
    <w:rsid w:val="00944544"/>
    <w:rsid w:val="00945527"/>
    <w:rsid w:val="00947EBA"/>
    <w:rsid w:val="009500EF"/>
    <w:rsid w:val="00972117"/>
    <w:rsid w:val="00972894"/>
    <w:rsid w:val="00982D78"/>
    <w:rsid w:val="009915BE"/>
    <w:rsid w:val="00993B60"/>
    <w:rsid w:val="00994665"/>
    <w:rsid w:val="009974BE"/>
    <w:rsid w:val="009A20FF"/>
    <w:rsid w:val="009B36F5"/>
    <w:rsid w:val="009B7829"/>
    <w:rsid w:val="009B7BB7"/>
    <w:rsid w:val="009D06A6"/>
    <w:rsid w:val="009D243F"/>
    <w:rsid w:val="009D793E"/>
    <w:rsid w:val="009E3A0C"/>
    <w:rsid w:val="009F28DF"/>
    <w:rsid w:val="00A00D2F"/>
    <w:rsid w:val="00A05C22"/>
    <w:rsid w:val="00A14191"/>
    <w:rsid w:val="00A168B2"/>
    <w:rsid w:val="00A174CE"/>
    <w:rsid w:val="00A2064F"/>
    <w:rsid w:val="00A20D63"/>
    <w:rsid w:val="00A22771"/>
    <w:rsid w:val="00A22A57"/>
    <w:rsid w:val="00A275B4"/>
    <w:rsid w:val="00A32664"/>
    <w:rsid w:val="00A3675C"/>
    <w:rsid w:val="00A41355"/>
    <w:rsid w:val="00A47BD5"/>
    <w:rsid w:val="00A53E95"/>
    <w:rsid w:val="00A56404"/>
    <w:rsid w:val="00A57976"/>
    <w:rsid w:val="00A7179F"/>
    <w:rsid w:val="00A741B6"/>
    <w:rsid w:val="00A97AAD"/>
    <w:rsid w:val="00AA3945"/>
    <w:rsid w:val="00AA625D"/>
    <w:rsid w:val="00AA6FE9"/>
    <w:rsid w:val="00AB0DCC"/>
    <w:rsid w:val="00AB1104"/>
    <w:rsid w:val="00AB3443"/>
    <w:rsid w:val="00AB752D"/>
    <w:rsid w:val="00AD038D"/>
    <w:rsid w:val="00AD207B"/>
    <w:rsid w:val="00AD5A9F"/>
    <w:rsid w:val="00AE1B9C"/>
    <w:rsid w:val="00AF0987"/>
    <w:rsid w:val="00AF3A26"/>
    <w:rsid w:val="00B05F1D"/>
    <w:rsid w:val="00B073CC"/>
    <w:rsid w:val="00B1322B"/>
    <w:rsid w:val="00B163B6"/>
    <w:rsid w:val="00B23157"/>
    <w:rsid w:val="00B25E1F"/>
    <w:rsid w:val="00B4104C"/>
    <w:rsid w:val="00B500FF"/>
    <w:rsid w:val="00B55601"/>
    <w:rsid w:val="00B55B50"/>
    <w:rsid w:val="00B57F10"/>
    <w:rsid w:val="00B60635"/>
    <w:rsid w:val="00B62290"/>
    <w:rsid w:val="00B81C4B"/>
    <w:rsid w:val="00B82E5D"/>
    <w:rsid w:val="00B8326D"/>
    <w:rsid w:val="00B922B3"/>
    <w:rsid w:val="00B971AD"/>
    <w:rsid w:val="00B97799"/>
    <w:rsid w:val="00BA4A67"/>
    <w:rsid w:val="00BA5D84"/>
    <w:rsid w:val="00BC25E8"/>
    <w:rsid w:val="00BE4887"/>
    <w:rsid w:val="00BF0B6C"/>
    <w:rsid w:val="00BF1626"/>
    <w:rsid w:val="00C37C0B"/>
    <w:rsid w:val="00C60FA6"/>
    <w:rsid w:val="00C849FF"/>
    <w:rsid w:val="00C86F95"/>
    <w:rsid w:val="00C948AB"/>
    <w:rsid w:val="00C95401"/>
    <w:rsid w:val="00CC43C8"/>
    <w:rsid w:val="00CC6AEB"/>
    <w:rsid w:val="00CC726C"/>
    <w:rsid w:val="00CD2213"/>
    <w:rsid w:val="00CD351E"/>
    <w:rsid w:val="00CD7B9C"/>
    <w:rsid w:val="00CE0CEC"/>
    <w:rsid w:val="00CF6122"/>
    <w:rsid w:val="00D012D6"/>
    <w:rsid w:val="00D03BBD"/>
    <w:rsid w:val="00D07443"/>
    <w:rsid w:val="00D11FC6"/>
    <w:rsid w:val="00D12FB5"/>
    <w:rsid w:val="00D215DD"/>
    <w:rsid w:val="00D240A4"/>
    <w:rsid w:val="00D34656"/>
    <w:rsid w:val="00D36BE7"/>
    <w:rsid w:val="00D402A5"/>
    <w:rsid w:val="00D407CA"/>
    <w:rsid w:val="00D50943"/>
    <w:rsid w:val="00D52466"/>
    <w:rsid w:val="00D6219B"/>
    <w:rsid w:val="00D66964"/>
    <w:rsid w:val="00D679F3"/>
    <w:rsid w:val="00D72E37"/>
    <w:rsid w:val="00D766E6"/>
    <w:rsid w:val="00D80F7A"/>
    <w:rsid w:val="00D9790C"/>
    <w:rsid w:val="00DB28F7"/>
    <w:rsid w:val="00DB2971"/>
    <w:rsid w:val="00DB32E9"/>
    <w:rsid w:val="00DB50EC"/>
    <w:rsid w:val="00DC167F"/>
    <w:rsid w:val="00DD51BE"/>
    <w:rsid w:val="00DE0F1A"/>
    <w:rsid w:val="00DF4096"/>
    <w:rsid w:val="00E02D4D"/>
    <w:rsid w:val="00E04B3B"/>
    <w:rsid w:val="00E04E91"/>
    <w:rsid w:val="00E07AAC"/>
    <w:rsid w:val="00E25F9D"/>
    <w:rsid w:val="00E2603D"/>
    <w:rsid w:val="00E317E0"/>
    <w:rsid w:val="00E33E38"/>
    <w:rsid w:val="00E378EB"/>
    <w:rsid w:val="00E54024"/>
    <w:rsid w:val="00E56DD3"/>
    <w:rsid w:val="00E7265A"/>
    <w:rsid w:val="00E72996"/>
    <w:rsid w:val="00E8153A"/>
    <w:rsid w:val="00E95E1B"/>
    <w:rsid w:val="00EA4A9E"/>
    <w:rsid w:val="00EA4BA1"/>
    <w:rsid w:val="00EB0677"/>
    <w:rsid w:val="00EB6EC8"/>
    <w:rsid w:val="00EC75F3"/>
    <w:rsid w:val="00ED1610"/>
    <w:rsid w:val="00ED4036"/>
    <w:rsid w:val="00EE31F5"/>
    <w:rsid w:val="00EE3FCA"/>
    <w:rsid w:val="00EE5110"/>
    <w:rsid w:val="00EE7DCF"/>
    <w:rsid w:val="00EF0792"/>
    <w:rsid w:val="00EF1D04"/>
    <w:rsid w:val="00EF5D48"/>
    <w:rsid w:val="00EF6348"/>
    <w:rsid w:val="00EF687F"/>
    <w:rsid w:val="00F0725D"/>
    <w:rsid w:val="00F16C75"/>
    <w:rsid w:val="00F20036"/>
    <w:rsid w:val="00F3437A"/>
    <w:rsid w:val="00F43012"/>
    <w:rsid w:val="00F445C5"/>
    <w:rsid w:val="00F45480"/>
    <w:rsid w:val="00F5357F"/>
    <w:rsid w:val="00F56405"/>
    <w:rsid w:val="00F578F7"/>
    <w:rsid w:val="00F67841"/>
    <w:rsid w:val="00F72440"/>
    <w:rsid w:val="00F80318"/>
    <w:rsid w:val="00F82BD1"/>
    <w:rsid w:val="00F8556C"/>
    <w:rsid w:val="00F96C7F"/>
    <w:rsid w:val="00F97CA2"/>
    <w:rsid w:val="00FA451F"/>
    <w:rsid w:val="00FB0175"/>
    <w:rsid w:val="00FC4CB1"/>
    <w:rsid w:val="00FE2B27"/>
    <w:rsid w:val="00FE304F"/>
    <w:rsid w:val="00FF0D65"/>
    <w:rsid w:val="00FF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57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A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1,List Paragraph111,kepala,Body of text,Body of text+1,Body of text+2,Body of text+3,Colorful List - Accent 11,Medium Grid 1 - Accent 21,List Paragraph1,Body of textCxSp"/>
    <w:basedOn w:val="Normal"/>
    <w:link w:val="ListParagraphChar"/>
    <w:uiPriority w:val="34"/>
    <w:qFormat/>
    <w:rsid w:val="002245E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numbering" w:customStyle="1" w:styleId="CurrentList1">
    <w:name w:val="Current List1"/>
    <w:uiPriority w:val="99"/>
    <w:rsid w:val="00A14191"/>
    <w:pPr>
      <w:numPr>
        <w:numId w:val="1"/>
      </w:numPr>
    </w:pPr>
  </w:style>
  <w:style w:type="table" w:styleId="TableGrid">
    <w:name w:val="Table Grid"/>
    <w:basedOn w:val="TableNormal"/>
    <w:uiPriority w:val="59"/>
    <w:rsid w:val="007A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97211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97211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721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721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721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A1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A1"/>
    <w:rPr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53A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911188"/>
  </w:style>
  <w:style w:type="character" w:styleId="PlaceholderText">
    <w:name w:val="Placeholder Text"/>
    <w:basedOn w:val="DefaultParagraphFont"/>
    <w:uiPriority w:val="99"/>
    <w:semiHidden/>
    <w:rsid w:val="00933D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22"/>
    <w:rPr>
      <w:rFonts w:ascii="Segoe UI" w:hAnsi="Segoe UI" w:cs="Segoe UI"/>
      <w:sz w:val="18"/>
      <w:szCs w:val="18"/>
      <w:lang w:eastAsia="zh-CN"/>
    </w:rPr>
  </w:style>
  <w:style w:type="character" w:customStyle="1" w:styleId="ListParagraphChar">
    <w:name w:val="List Paragraph Char"/>
    <w:aliases w:val="List Paragraph11 Char,List Paragraph111 Char,kepala Char,Body of text Char,Body of text+1 Char,Body of text+2 Char,Body of text+3 Char,Colorful List - Accent 11 Char,Medium Grid 1 - Accent 21 Char,List Paragraph1 Char"/>
    <w:basedOn w:val="DefaultParagraphFont"/>
    <w:link w:val="ListParagraph"/>
    <w:uiPriority w:val="34"/>
    <w:qFormat/>
    <w:locked/>
    <w:rsid w:val="00F72440"/>
    <w:rPr>
      <w:rFonts w:eastAsia="Calibri"/>
      <w:sz w:val="22"/>
      <w:szCs w:val="22"/>
    </w:rPr>
  </w:style>
  <w:style w:type="paragraph" w:customStyle="1" w:styleId="NoSpacing1">
    <w:name w:val="No Spacing1"/>
    <w:uiPriority w:val="1"/>
    <w:qFormat/>
    <w:rsid w:val="00A57976"/>
    <w:rPr>
      <w:rFonts w:eastAsia="Times New Roman" w:cs="SimSu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564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41B"/>
    <w:rPr>
      <w:color w:val="954F72"/>
      <w:u w:val="single"/>
    </w:rPr>
  </w:style>
  <w:style w:type="paragraph" w:customStyle="1" w:styleId="msonormal0">
    <w:name w:val="msonormal"/>
    <w:basedOn w:val="Normal"/>
    <w:rsid w:val="00156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15641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15641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Grid21">
    <w:name w:val="Table Grid21"/>
    <w:basedOn w:val="TableNormal"/>
    <w:next w:val="TableGrid"/>
    <w:uiPriority w:val="59"/>
    <w:rsid w:val="00A367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Has18</b:Tag>
    <b:SourceType>Book</b:SourceType>
    <b:Guid>{48DC373B-8318-4758-BEA7-52A9966F3F63}</b:Guid>
    <b:Author>
      <b:Author>
        <b:NameList>
          <b:Person>
            <b:Last>Hasibuan</b:Last>
          </b:Person>
        </b:NameList>
      </b:Author>
    </b:Author>
    <b:Title>Manajemen Sumber Daya Manusia. Edisi Revisi</b:Title>
    <b:Year>2018</b:Year>
    <b:City>Jakarta</b:City>
    <b:Publisher>PT. Bumi Aksara</b:Publisher>
    <b:RefOrder>1</b:RefOrder>
  </b:Source>
  <b:Source>
    <b:Tag>Kas18</b:Tag>
    <b:SourceType>Book</b:SourceType>
    <b:Guid>{1601EBEB-B505-4A99-A68F-6F36CBFA4D0C}</b:Guid>
    <b:Author>
      <b:Author>
        <b:NameList>
          <b:Person>
            <b:Last>Kasmir</b:Last>
          </b:Person>
        </b:NameList>
      </b:Author>
    </b:Author>
    <b:Title>Analisis Laporan Keuangan</b:Title>
    <b:Year>2018</b:Year>
    <b:City>Depok</b:City>
    <b:Publisher>PT Raja Grafindo Persada.</b:Publisher>
    <b:RefOrder>2</b:RefOrder>
  </b:Source>
  <b:Source>
    <b:Tag>Pan16</b:Tag>
    <b:SourceType>Book</b:SourceType>
    <b:Guid>{456D18DC-6417-43D1-86DA-988457257661}</b:Guid>
    <b:Author>
      <b:Author>
        <b:NameList>
          <b:Person>
            <b:Last>Afandi</b:Last>
            <b:First>Pandi</b:First>
          </b:Person>
        </b:NameList>
      </b:Author>
    </b:Author>
    <b:Title>Manajemen Sumber Daya Manusia,Teori,Konsep dan Indikator Cetakan ke-1</b:Title>
    <b:Year>2016</b:Year>
    <b:City>Riau</b:City>
    <b:Publisher>Zanafa Publishing</b:Publisher>
    <b:RefOrder>3</b:RefOrder>
  </b:Source>
  <b:Source>
    <b:Tag>Mah19</b:Tag>
    <b:SourceType>Book</b:SourceType>
    <b:Guid>{1286C2F0-7CC1-4724-BE48-AE9A9C67B776}</b:Guid>
    <b:Author>
      <b:Author>
        <b:NameList>
          <b:Person>
            <b:Last>Enny</b:Last>
            <b:First>Mahmudah</b:First>
          </b:Person>
        </b:NameList>
      </b:Author>
    </b:Author>
    <b:Title>Manajemen Sumber Daya Manusia</b:Title>
    <b:Year>2019</b:Year>
    <b:City>Surabaya</b:City>
    <b:Publisher>UBHARA Manajemen Press</b:Publisher>
    <b:RefOrder>4</b:RefOrder>
  </b:Source>
  <b:Source>
    <b:Tag>Sut16</b:Tag>
    <b:SourceType>Book</b:SourceType>
    <b:Guid>{ACEA1A7C-759D-49A2-AB42-F4B0ABFDC353}</b:Guid>
    <b:Author>
      <b:Author>
        <b:NameList>
          <b:Person>
            <b:Last>Sutrisno</b:Last>
          </b:Person>
        </b:NameList>
      </b:Author>
    </b:Author>
    <b:Title>Manajemen Sumber Daya Manusia Cetakan kedelapan</b:Title>
    <b:Year>2016</b:Year>
    <b:City>Jakarta</b:City>
    <b:Publisher>Prenadamedia Group</b:Publisher>
    <b:RefOrder>5</b:RefOrder>
  </b:Source>
  <b:Source>
    <b:Tag>Man17</b:Tag>
    <b:SourceType>Book</b:SourceType>
    <b:Guid>{BE243E5B-2275-4F9C-973B-81D6328F8233}</b:Guid>
    <b:Author>
      <b:Author>
        <b:NameList>
          <b:Person>
            <b:Last>Mangkunegara</b:Last>
          </b:Person>
        </b:NameList>
      </b:Author>
    </b:Author>
    <b:Title>Manajemen Sumber Daya Manusia Perusahaan</b:Title>
    <b:Year>2017</b:Year>
    <b:City>Bandung</b:City>
    <b:Publisher>Remaja Rosdakarya</b:Publisher>
    <b:RefOrder>6</b:RefOrder>
  </b:Source>
  <b:Source>
    <b:Tag>Fah17</b:Tag>
    <b:SourceType>Book</b:SourceType>
    <b:Guid>{B4B4AC15-776B-4400-9DB2-5AE62F3AC35A}</b:Guid>
    <b:Author>
      <b:Author>
        <b:NameList>
          <b:Person>
            <b:Last>Fahmi</b:Last>
          </b:Person>
        </b:NameList>
      </b:Author>
    </b:Author>
    <b:Title>Analisis Laporan Keuangan </b:Title>
    <b:Year>2017</b:Year>
    <b:City>Bandung</b:City>
    <b:Publisher>Alfabeta</b:Publisher>
    <b:RefOrder>7</b:RefOrder>
  </b:Source>
  <b:Source>
    <b:Tag>Bin17</b:Tag>
    <b:SourceType>Book</b:SourceType>
    <b:Guid>{87F6A543-722D-422C-876C-8AF9FA17D8DD}</b:Guid>
    <b:Author>
      <b:Author>
        <b:NameList>
          <b:Person>
            <b:Last>Daryanto</b:Last>
            <b:First>Bintoro</b:First>
            <b:Middle>dan</b:Middle>
          </b:Person>
        </b:NameList>
      </b:Author>
    </b:Author>
    <b:Title>Manajemen Penilaian Kinerja Karyawan Cetakan 1</b:Title>
    <b:Year>2017</b:Year>
    <b:City>Yogyakarta</b:City>
    <b:Publisher>Gava Media</b:Publisher>
    <b:RefOrder>8</b:RefOrder>
  </b:Source>
  <b:Source>
    <b:Tag>Sin16</b:Tag>
    <b:SourceType>Book</b:SourceType>
    <b:Guid>{3F7B1F06-EF0E-41DE-8A85-DD5D5EA84573}</b:Guid>
    <b:Author>
      <b:Author>
        <b:NameList>
          <b:Person>
            <b:Last>Sinambela</b:Last>
          </b:Person>
        </b:NameList>
      </b:Author>
    </b:Author>
    <b:Title>Manajemen Sumber Daya Manusia Membangun Kinerja Yang Solid Untuk Meningkatkan Kinerja</b:Title>
    <b:Year>2016</b:Year>
    <b:City>Jakarta</b:City>
    <b:Publisher>Bumi Aksara</b:Publisher>
    <b:RefOrder>9</b:RefOrder>
  </b:Source>
  <b:Source>
    <b:Tag>Afa18</b:Tag>
    <b:SourceType>Book</b:SourceType>
    <b:Guid>{985C6344-52EE-424B-9EAE-C3637D87E2D0}</b:Guid>
    <b:Author>
      <b:Author>
        <b:NameList>
          <b:Person>
            <b:Last>Afandi</b:Last>
          </b:Person>
        </b:NameList>
      </b:Author>
    </b:Author>
    <b:Title>Manajemen Sumber Daya Manusia (teori ,konsep, indikator)</b:Title>
    <b:Year>2018</b:Year>
    <b:City>Yogyakarta</b:City>
    <b:Publisher>Nusa Media</b:Publisher>
    <b:RefOrder>10</b:RefOrder>
  </b:Source>
  <b:Source>
    <b:Tag>Placeholder1</b:Tag>
    <b:SourceType>Book</b:SourceType>
    <b:Guid>{F7237BC7-1672-422D-A77D-CF918BB5BE76}</b:Guid>
    <b:RefOrder>11</b:RefOrder>
  </b:Source>
  <b:Source>
    <b:Tag>Sug19</b:Tag>
    <b:SourceType>Book</b:SourceType>
    <b:Guid>{DD02A0D5-B839-4A56-9773-B8D79744C644}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2019</b:Year>
    <b:City>Bandung</b:City>
    <b:Publisher>Alphabet</b:Publisher>
    <b:RefOrder>12</b:RefOrder>
  </b:Source>
  <b:Source>
    <b:Tag>Sug18</b:Tag>
    <b:SourceType>Book</b:SourceType>
    <b:Guid>{8E3E7574-11A7-4FD2-8A4E-F618A24990E3}</b:Guid>
    <b:Author>
      <b:Author>
        <b:NameList>
          <b:Person>
            <b:Last>Sugiyono</b:Last>
          </b:Person>
        </b:NameList>
      </b:Author>
    </b:Author>
    <b:Title>Metode Penelitian Kuantitati, Kualitatig, dan R&amp;D </b:Title>
    <b:Year>2018</b:Year>
    <b:City>Bandung</b:City>
    <b:Publisher>Penerbit Alfabeta</b:Publisher>
    <b:RefOrder>13</b:RefOrder>
  </b:Source>
  <b:Source>
    <b:Tag>Pri18</b:Tag>
    <b:SourceType>Book</b:SourceType>
    <b:Guid>{90FD3FEC-118F-41C7-AFEB-3EB18A1D46BD}</b:Guid>
    <b:Author>
      <b:Author>
        <b:NameList>
          <b:Person>
            <b:Last>Priyatno</b:Last>
          </b:Person>
        </b:NameList>
      </b:Author>
    </b:Author>
    <b:Title>SPSS Panduan Mudah Olah Data bagi Mahasiswa dan Umum</b:Title>
    <b:Year>2018</b:Year>
    <b:City>Yogyakarta</b:City>
    <b:Publisher>ANDI (Anggota IKAPI)</b:Publisher>
    <b:RefOrder>14</b:RefOrder>
  </b:Source>
  <b:Source>
    <b:Tag>Suj18</b:Tag>
    <b:SourceType>Book</b:SourceType>
    <b:Guid>{A51E4799-8D37-4592-8F4A-BB08F606A5EE}</b:Guid>
    <b:Author>
      <b:Author>
        <b:NameList>
          <b:Person>
            <b:Last>Sujarweni</b:Last>
          </b:Person>
        </b:NameList>
      </b:Author>
    </b:Author>
    <b:Title>Pengantar Akuntansi</b:Title>
    <b:Year>2018</b:Year>
    <b:City>Yogyakarta</b:City>
    <b:Publisher>Pustaka Baru Press</b:Publisher>
    <b:RefOrder>15</b:RefOrder>
  </b:Source>
  <b:Source>
    <b:Tag>Wib16</b:Tag>
    <b:SourceType>Book</b:SourceType>
    <b:Guid>{25EABDC6-F4D2-466D-BDDE-456074E8798B}</b:Guid>
    <b:Author>
      <b:Author>
        <b:NameList>
          <b:Person>
            <b:Last>Wibowo</b:Last>
          </b:Person>
        </b:NameList>
      </b:Author>
    </b:Author>
    <b:Title>Manajemen Kinerja, Edisi Kelima, PT Rajagrafindo Persada</b:Title>
    <b:Year>2016</b:Year>
    <b:City>Jakarta</b:City>
    <b:Publisher>14240</b:Publisher>
    <b:RefOrder>16</b:RefOrder>
  </b:Source>
  <b:Source>
    <b:Tag>Mar16</b:Tag>
    <b:SourceType>Book</b:SourceType>
    <b:Guid>{62FA01CF-F301-49D7-AB6F-B67DA52396BF}</b:Guid>
    <b:Author>
      <b:Author>
        <b:NameList>
          <b:Person>
            <b:Last>Marwansyah</b:Last>
          </b:Person>
        </b:NameList>
      </b:Author>
    </b:Author>
    <b:Title>Manajemen Sumber Daya Manusia . Edisi Dua. Cetakan Keempat.</b:Title>
    <b:Year>2016</b:Year>
    <b:City>Bandung </b:City>
    <b:Publisher>Alfabeta,CV</b:Publisher>
    <b:RefOrder>17</b:RefOrder>
  </b:Source>
  <b:Source>
    <b:Tag>Has20</b:Tag>
    <b:SourceType>Book</b:SourceType>
    <b:Guid>{8C1508FA-113E-4C2E-8E23-C2711EB29DF4}</b:Guid>
    <b:Author>
      <b:Author>
        <b:NameList>
          <b:Person>
            <b:Last>Hasibuan</b:Last>
          </b:Person>
        </b:NameList>
      </b:Author>
    </b:Author>
    <b:Title>Manajemen Sumber Daya Manusia Edisi Revisi</b:Title>
    <b:Year>2020</b:Year>
    <b:City>Jakarta</b:City>
    <b:Publisher>PT. Bumi Aksara</b:Publisher>
    <b:RefOrder>18</b:RefOrder>
  </b:Source>
  <b:Source>
    <b:Tag>Set19</b:Tag>
    <b:SourceType>Book</b:SourceType>
    <b:Guid>{5DEDD411-E63D-4398-A44E-B0C929F9854B}</b:Guid>
    <b:Author>
      <b:Author>
        <b:NameList>
          <b:Person>
            <b:Last>Setiana</b:Last>
          </b:Person>
        </b:NameList>
      </b:Author>
    </b:Author>
    <b:Title>Manajemen Sumber Daya Manusia </b:Title>
    <b:Year>2019</b:Year>
    <b:City>Bandung</b:City>
    <b:Publisher>Manggu Makmur Tanjung Lestari</b:Publisher>
    <b:RefOrder>19</b:RefOrder>
  </b:Source>
  <b:Source>
    <b:Tag>Sug22</b:Tag>
    <b:SourceType>Book</b:SourceType>
    <b:Guid>{72445922-0F43-4E37-885B-220874F45953}</b:Guid>
    <b:Author>
      <b:Author>
        <b:NameList>
          <b:Person>
            <b:Last>Sugiyono</b:Last>
          </b:Person>
        </b:NameList>
      </b:Author>
    </b:Author>
    <b:Title>Metode Penelitian Kuantitatif</b:Title>
    <b:Year>2022</b:Year>
    <b:City>Bandung</b:City>
    <b:Publisher>Alfabeta</b:Publisher>
    <b:RefOrder>20</b:RefOrder>
  </b:Source>
  <b:Source>
    <b:Tag>Win21</b:Tag>
    <b:SourceType>JournalArticle</b:SourceType>
    <b:Guid>{05788586-98BC-490A-A465-F99F2C2F24EA}</b:Guid>
    <b:Title>Konsentrasi dan motivasi belajar siswa terhadap pembelajaran online selama masa pandemi covid-19</b:Title>
    <b:Year>2021</b:Year>
    <b:JournalName>Jurnal Komunikasi Pendidikan</b:JournalName>
    <b:Pages>13-24</b:Pages>
    <b:Author>
      <b:Author>
        <b:NameList>
          <b:Person>
            <b:Last>Winata</b:Last>
          </b:Person>
        </b:NameList>
      </b:Author>
    </b:Author>
    <b:RefOrder>21</b:RefOrder>
  </b:Source>
  <b:Source>
    <b:Tag>Her19</b:Tag>
    <b:SourceType>JournalArticle</b:SourceType>
    <b:Guid>{AD713D7F-B27D-4D4F-AEA7-F6361B42832A}</b:Guid>
    <b:Author>
      <b:Author>
        <b:NameList>
          <b:Person>
            <b:Last>Heryati</b:Last>
          </b:Person>
        </b:NameList>
      </b:Author>
    </b:Author>
    <b:Title>Pemberian Kompensasi dan Dampaknya Terhadap Kinerja Pegawai Pada Stasiun TVRI Sumsel </b:Title>
    <b:JournalName>Jurnal Media Wahana Ekonomika</b:JournalName>
    <b:Year>2019</b:Year>
    <b:Pages>149-157</b:Pages>
    <b:RefOrder>22</b:RefOrder>
  </b:Source>
  <b:Source>
    <b:Tag>Bud21</b:Tag>
    <b:SourceType>Book</b:SourceType>
    <b:Guid>{252BD30A-8B30-4B6C-8492-8163D87E23DA}</b:Guid>
    <b:Author>
      <b:Author>
        <b:NameList>
          <b:Person>
            <b:Last>Budiasa</b:Last>
          </b:Person>
        </b:NameList>
      </b:Author>
    </b:Author>
    <b:Title>Beban kerja dan Kinerja Sumber Daya Manusia</b:Title>
    <b:Year>2021</b:Year>
    <b:City>Banyumas</b:City>
    <b:Publisher>Pena Persada</b:Publisher>
    <b:RefOrder>23</b:RefOrder>
  </b:Source>
  <b:Source>
    <b:Tag>Kas19</b:Tag>
    <b:SourceType>Book</b:SourceType>
    <b:Guid>{F3D88EE9-8D0B-43C5-8D72-82836C84EFB6}</b:Guid>
    <b:Author>
      <b:Author>
        <b:NameList>
          <b:Person>
            <b:Last>Kasmir</b:Last>
          </b:Person>
        </b:NameList>
      </b:Author>
    </b:Author>
    <b:Title>Analisis laporan keuangan.Edisi Pertama.Cetakan keduabelas.</b:Title>
    <b:Year>2019</b:Year>
    <b:City>Jakarta</b:City>
    <b:Publisher>PT Raja Grafindo Persada</b:Publisher>
    <b:RefOrder>24</b:RefOrder>
  </b:Source>
</b:Sources>
</file>

<file path=customXml/itemProps1.xml><?xml version="1.0" encoding="utf-8"?>
<ds:datastoreItem xmlns:ds="http://schemas.openxmlformats.org/officeDocument/2006/customXml" ds:itemID="{BA76641E-0C60-406D-B427-68885792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220333QAG</dc:creator>
  <cp:lastModifiedBy>admin</cp:lastModifiedBy>
  <cp:revision>2</cp:revision>
  <cp:lastPrinted>2024-08-21T03:15:00Z</cp:lastPrinted>
  <dcterms:created xsi:type="dcterms:W3CDTF">2024-08-21T03:16:00Z</dcterms:created>
  <dcterms:modified xsi:type="dcterms:W3CDTF">2024-08-21T03:16:00Z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72ef007ab7b047b6a2a518cd9baf2a13</vt:lpwstr>
  </property>
</Properties>
</file>