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C8D00" w14:textId="77777777" w:rsidR="009B3A84" w:rsidRPr="0043409F" w:rsidRDefault="009B3A84" w:rsidP="009B3A84">
      <w:pPr>
        <w:pStyle w:val="Bibliografi"/>
        <w:tabs>
          <w:tab w:val="left" w:pos="284"/>
          <w:tab w:val="left" w:leader="dot" w:pos="7371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06C7">
        <w:rPr>
          <w:rFonts w:ascii="Times New Roman" w:hAnsi="Times New Roman" w:cs="Times New Roman"/>
          <w:b/>
          <w:sz w:val="24"/>
          <w:szCs w:val="24"/>
        </w:rPr>
        <w:t>PENGARUH MEDIA SOSIAL DAN EMAIL MARKETING TERHADAP KEPUTUSAN PEMBELIAN PRODUK DI TOKOPEDIA (STUDI KASUS MAHASISWA FAKULTAS EKONOMI DAN BISNIS UNIVERSITAS PGRI PALEMBANG)</w:t>
      </w:r>
    </w:p>
    <w:p w14:paraId="7669F491" w14:textId="77777777" w:rsidR="009B3A84" w:rsidRPr="00BE06C7" w:rsidRDefault="009B3A84" w:rsidP="009B3A8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D84806" w14:textId="77777777" w:rsidR="009B3A84" w:rsidRDefault="009B3A84" w:rsidP="009B3A84">
      <w:pPr>
        <w:pStyle w:val="Bibliografi"/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NAMA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DELA RISWANDA</w:t>
      </w:r>
    </w:p>
    <w:p w14:paraId="594FF701" w14:textId="77777777" w:rsidR="009B3A84" w:rsidRDefault="009B3A84" w:rsidP="009B3A84">
      <w:pPr>
        <w:pStyle w:val="Bibliografi"/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NIM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2020211095</w:t>
      </w:r>
    </w:p>
    <w:p w14:paraId="6BC3BF9F" w14:textId="77777777" w:rsidR="009B3A84" w:rsidRDefault="009B3A84" w:rsidP="009B3A84">
      <w:pPr>
        <w:pStyle w:val="Bibliografi"/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14:paraId="4F9B23EE" w14:textId="77777777" w:rsidR="009B3A84" w:rsidRPr="00BB61B1" w:rsidRDefault="009B3A84" w:rsidP="009B3A84">
      <w:pPr>
        <w:pStyle w:val="Bibliografi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BB61B1">
        <w:rPr>
          <w:rFonts w:ascii="Times New Roman" w:hAnsi="Times New Roman" w:cs="Times New Roman"/>
          <w:sz w:val="24"/>
          <w:szCs w:val="24"/>
          <w:lang w:val="sv-SE"/>
        </w:rPr>
        <w:t xml:space="preserve">Penelitian ini bertujuan untuk menguji Pengaruh Media Sosial dan Email </w:t>
      </w:r>
      <w:r w:rsidRPr="00AA3884">
        <w:rPr>
          <w:rFonts w:ascii="Times New Roman" w:hAnsi="Times New Roman" w:cs="Times New Roman"/>
          <w:i/>
          <w:sz w:val="24"/>
          <w:szCs w:val="24"/>
          <w:lang w:val="sv-SE"/>
        </w:rPr>
        <w:t>Marketing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secara simultan</w:t>
      </w:r>
      <w:r w:rsidRPr="00BB61B1">
        <w:rPr>
          <w:rFonts w:ascii="Times New Roman" w:hAnsi="Times New Roman" w:cs="Times New Roman"/>
          <w:sz w:val="24"/>
          <w:szCs w:val="24"/>
          <w:lang w:val="sv-SE"/>
        </w:rPr>
        <w:t xml:space="preserve"> terhadap Keputusan Pembelian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T</w:t>
      </w:r>
      <w:r w:rsidRPr="00BB61B1">
        <w:rPr>
          <w:rFonts w:ascii="Times New Roman" w:hAnsi="Times New Roman" w:cs="Times New Roman"/>
          <w:sz w:val="24"/>
          <w:szCs w:val="24"/>
        </w:rPr>
        <w:t>okopedia (</w:t>
      </w:r>
      <w:proofErr w:type="spellStart"/>
      <w:r w:rsidRPr="00BB61B1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BB6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1B1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BB6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1B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BB6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1B1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BB61B1">
        <w:rPr>
          <w:rFonts w:ascii="Times New Roman" w:hAnsi="Times New Roman" w:cs="Times New Roman"/>
          <w:sz w:val="24"/>
          <w:szCs w:val="24"/>
        </w:rPr>
        <w:t xml:space="preserve"> Ekonomi dan </w:t>
      </w:r>
      <w:proofErr w:type="spellStart"/>
      <w:r w:rsidRPr="00BB61B1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BB61B1">
        <w:rPr>
          <w:rFonts w:ascii="Times New Roman" w:hAnsi="Times New Roman" w:cs="Times New Roman"/>
          <w:sz w:val="24"/>
          <w:szCs w:val="24"/>
        </w:rPr>
        <w:t xml:space="preserve"> Universitas PGRI Palembang)</w:t>
      </w:r>
      <w:r w:rsidRPr="00BB61B1">
        <w:rPr>
          <w:rFonts w:ascii="Times New Roman" w:hAnsi="Times New Roman" w:cs="Times New Roman"/>
          <w:sz w:val="24"/>
          <w:szCs w:val="24"/>
          <w:lang w:val="sv-SE"/>
        </w:rPr>
        <w:t xml:space="preserve">. Metode penelitian ini menggunakan metode kuantitatif. Variabel bebas penelitian ini  yaitu Media Sosial dan Email </w:t>
      </w:r>
      <w:r w:rsidRPr="00AA3884">
        <w:rPr>
          <w:rFonts w:ascii="Times New Roman" w:hAnsi="Times New Roman" w:cs="Times New Roman"/>
          <w:i/>
          <w:sz w:val="24"/>
          <w:szCs w:val="24"/>
          <w:lang w:val="sv-SE"/>
        </w:rPr>
        <w:t>Marketing</w:t>
      </w:r>
      <w:r w:rsidRPr="00BB61B1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dan </w:t>
      </w:r>
      <w:r w:rsidRPr="00BB61B1">
        <w:rPr>
          <w:rFonts w:ascii="Times New Roman" w:hAnsi="Times New Roman" w:cs="Times New Roman"/>
          <w:sz w:val="24"/>
          <w:szCs w:val="24"/>
          <w:lang w:val="sv-SE"/>
        </w:rPr>
        <w:t>variabel terikat</w:t>
      </w:r>
      <w:r>
        <w:rPr>
          <w:rFonts w:ascii="Times New Roman" w:hAnsi="Times New Roman" w:cs="Times New Roman"/>
          <w:sz w:val="24"/>
          <w:szCs w:val="24"/>
          <w:lang w:val="sv-SE"/>
        </w:rPr>
        <w:t>nya</w:t>
      </w:r>
      <w:r w:rsidRPr="00BB61B1">
        <w:rPr>
          <w:rFonts w:ascii="Times New Roman" w:hAnsi="Times New Roman" w:cs="Times New Roman"/>
          <w:sz w:val="24"/>
          <w:szCs w:val="24"/>
          <w:lang w:val="sv-SE"/>
        </w:rPr>
        <w:t xml:space="preserve"> yaitu Keputusan Pembelian. Populasi penelitian ini </w:t>
      </w:r>
      <w:proofErr w:type="spellStart"/>
      <w:r w:rsidRPr="00BB61B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BB6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1B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B61B1">
        <w:rPr>
          <w:rFonts w:ascii="Times New Roman" w:hAnsi="Times New Roman" w:cs="Times New Roman"/>
          <w:sz w:val="24"/>
          <w:szCs w:val="24"/>
        </w:rPr>
        <w:t xml:space="preserve"> 2020 – 2023, </w:t>
      </w:r>
      <w:r w:rsidRPr="00BB61B1">
        <w:rPr>
          <w:rFonts w:ascii="Times New Roman" w:hAnsi="Times New Roman" w:cs="Times New Roman"/>
          <w:sz w:val="24"/>
          <w:szCs w:val="24"/>
          <w:lang w:val="sv-SE"/>
        </w:rPr>
        <w:t>sedangkan sampel penelitian sebanyak 90 responden mahasiswa Fakultas Ekonomi dan Bisnis Universitas PGRI Palembang. Metode pengumpulan data menggunakan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kuesioner</w:t>
      </w:r>
      <w:r w:rsidRPr="00BB61B1">
        <w:rPr>
          <w:rFonts w:ascii="Times New Roman" w:hAnsi="Times New Roman" w:cs="Times New Roman"/>
          <w:sz w:val="24"/>
          <w:szCs w:val="24"/>
          <w:lang w:val="sv-SE"/>
        </w:rPr>
        <w:t>, sedangkan teknik analisis data menggunakan Uji Validitas, Uji Reabilitas, Uji Normalitas, Uji Multikolinieritas, Uji Heteroskedas</w:t>
      </w:r>
      <w:r>
        <w:rPr>
          <w:rFonts w:ascii="Times New Roman" w:hAnsi="Times New Roman" w:cs="Times New Roman"/>
          <w:sz w:val="24"/>
          <w:szCs w:val="24"/>
          <w:lang w:val="sv-SE"/>
        </w:rPr>
        <w:t>titas, Analisis regresi linear sederhana, Analisis regresi l</w:t>
      </w:r>
      <w:r w:rsidRPr="00BB61B1">
        <w:rPr>
          <w:rFonts w:ascii="Times New Roman" w:hAnsi="Times New Roman" w:cs="Times New Roman"/>
          <w:sz w:val="24"/>
          <w:szCs w:val="24"/>
          <w:lang w:val="sv-SE"/>
        </w:rPr>
        <w:t xml:space="preserve">inear berganda, Analisi kofisien korelasi, Analisi kofisien determinasi, Uji t (Parsial), Uji f (Simultan). Hasil penelitian Uji t secara parsial  menunjukan bahwa variabel Media Sosial memperoleh nilai signifikan sebesar </w:t>
      </w:r>
      <w:r w:rsidRPr="00BB61B1">
        <w:rPr>
          <w:rFonts w:ascii="Times New Roman" w:eastAsia="Times New Roman" w:hAnsi="Times New Roman" w:cs="Times New Roman"/>
          <w:color w:val="000000"/>
          <w:sz w:val="24"/>
          <w:szCs w:val="24"/>
        </w:rPr>
        <w:t>0,375</w:t>
      </w:r>
      <w:r w:rsidRPr="00BB61B1">
        <w:rPr>
          <w:rFonts w:ascii="Times New Roman" w:hAnsi="Times New Roman" w:cs="Times New Roman"/>
          <w:sz w:val="24"/>
          <w:szCs w:val="24"/>
          <w:lang w:val="sv-SE"/>
        </w:rPr>
        <w:t xml:space="preserve"> &gt; 0.05 yang berarti Media Sosial </w:t>
      </w:r>
      <w:proofErr w:type="spellStart"/>
      <w:r w:rsidRPr="00BB61B1">
        <w:rPr>
          <w:rFonts w:ascii="Times New Roman" w:eastAsia="Times New Roman" w:hAnsi="Times New Roman" w:cs="Times New Roman"/>
          <w:color w:val="000000"/>
          <w:sz w:val="24"/>
          <w:szCs w:val="24"/>
        </w:rPr>
        <w:t>berpengaruh</w:t>
      </w:r>
      <w:proofErr w:type="spellEnd"/>
      <w:r w:rsidRPr="00BB6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61B1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BB6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61B1">
        <w:rPr>
          <w:rFonts w:ascii="Times New Roman" w:eastAsia="Times New Roman" w:hAnsi="Times New Roman" w:cs="Times New Roman"/>
          <w:color w:val="000000"/>
          <w:sz w:val="24"/>
          <w:szCs w:val="24"/>
        </w:rPr>
        <w:t>signifikan</w:t>
      </w:r>
      <w:proofErr w:type="spellEnd"/>
      <w:r w:rsidRPr="00BB6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61B1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BB6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61B1">
        <w:rPr>
          <w:rFonts w:ascii="Times New Roman" w:eastAsia="Times New Roman" w:hAnsi="Times New Roman" w:cs="Times New Roman"/>
          <w:color w:val="000000"/>
          <w:sz w:val="24"/>
          <w:szCs w:val="24"/>
        </w:rPr>
        <w:t>keputusan</w:t>
      </w:r>
      <w:proofErr w:type="spellEnd"/>
      <w:r w:rsidRPr="00BB6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61B1">
        <w:rPr>
          <w:rFonts w:ascii="Times New Roman" w:eastAsia="Times New Roman" w:hAnsi="Times New Roman" w:cs="Times New Roman"/>
          <w:color w:val="000000"/>
          <w:sz w:val="24"/>
          <w:szCs w:val="24"/>
        </w:rPr>
        <w:t>pembelian</w:t>
      </w:r>
      <w:proofErr w:type="spellEnd"/>
      <w:r w:rsidRPr="00BB61B1">
        <w:rPr>
          <w:rFonts w:ascii="Times New Roman" w:hAnsi="Times New Roman" w:cs="Times New Roman"/>
          <w:sz w:val="24"/>
          <w:szCs w:val="24"/>
          <w:lang w:val="sv-SE"/>
        </w:rPr>
        <w:t xml:space="preserve">. Variabel Email </w:t>
      </w:r>
      <w:r w:rsidRPr="00AA3884">
        <w:rPr>
          <w:rFonts w:ascii="Times New Roman" w:hAnsi="Times New Roman" w:cs="Times New Roman"/>
          <w:i/>
          <w:sz w:val="24"/>
          <w:szCs w:val="24"/>
          <w:lang w:val="sv-SE"/>
        </w:rPr>
        <w:t>Marketing</w:t>
      </w:r>
      <w:r w:rsidRPr="00BB61B1">
        <w:rPr>
          <w:rFonts w:ascii="Times New Roman" w:hAnsi="Times New Roman" w:cs="Times New Roman"/>
          <w:sz w:val="24"/>
          <w:szCs w:val="24"/>
          <w:lang w:val="sv-SE"/>
        </w:rPr>
        <w:t xml:space="preserve"> memperoleh nilai signifikan sebesar 0.000 &lt; 0.05 yang dapat diartikan Email Marketing </w:t>
      </w:r>
      <w:proofErr w:type="spellStart"/>
      <w:r w:rsidRPr="00BB61B1">
        <w:rPr>
          <w:rFonts w:ascii="Times New Roman" w:eastAsia="Times New Roman" w:hAnsi="Times New Roman" w:cs="Times New Roman"/>
          <w:color w:val="000000"/>
          <w:sz w:val="24"/>
          <w:szCs w:val="24"/>
        </w:rPr>
        <w:t>berpengaruh</w:t>
      </w:r>
      <w:proofErr w:type="spellEnd"/>
      <w:r w:rsidRPr="00BB6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61B1">
        <w:rPr>
          <w:rFonts w:ascii="Times New Roman" w:eastAsia="Times New Roman" w:hAnsi="Times New Roman" w:cs="Times New Roman"/>
          <w:color w:val="000000"/>
          <w:sz w:val="24"/>
          <w:szCs w:val="24"/>
        </w:rPr>
        <w:t>signifikan</w:t>
      </w:r>
      <w:proofErr w:type="spellEnd"/>
      <w:r w:rsidRPr="00BB6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61B1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BB6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61B1">
        <w:rPr>
          <w:rFonts w:ascii="Times New Roman" w:eastAsia="Times New Roman" w:hAnsi="Times New Roman" w:cs="Times New Roman"/>
          <w:color w:val="000000"/>
          <w:sz w:val="24"/>
          <w:szCs w:val="24"/>
        </w:rPr>
        <w:t>keputusan</w:t>
      </w:r>
      <w:proofErr w:type="spellEnd"/>
      <w:r w:rsidRPr="00BB6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61B1">
        <w:rPr>
          <w:rFonts w:ascii="Times New Roman" w:eastAsia="Times New Roman" w:hAnsi="Times New Roman" w:cs="Times New Roman"/>
          <w:color w:val="000000"/>
          <w:sz w:val="24"/>
          <w:szCs w:val="24"/>
        </w:rPr>
        <w:t>pembelian</w:t>
      </w:r>
      <w:proofErr w:type="spellEnd"/>
      <w:r w:rsidRPr="00BB61B1">
        <w:rPr>
          <w:rFonts w:ascii="Times New Roman" w:hAnsi="Times New Roman" w:cs="Times New Roman"/>
          <w:sz w:val="24"/>
          <w:szCs w:val="24"/>
          <w:lang w:val="sv-SE"/>
        </w:rPr>
        <w:t xml:space="preserve">. Pada Uji f secara simultan variabel Media Sosial dan Email </w:t>
      </w:r>
      <w:r w:rsidRPr="00AA3884">
        <w:rPr>
          <w:rFonts w:ascii="Times New Roman" w:hAnsi="Times New Roman" w:cs="Times New Roman"/>
          <w:i/>
          <w:sz w:val="24"/>
          <w:szCs w:val="24"/>
          <w:lang w:val="sv-SE"/>
        </w:rPr>
        <w:t>Marketing</w:t>
      </w:r>
      <w:r w:rsidRPr="00BB61B1">
        <w:rPr>
          <w:rFonts w:ascii="Times New Roman" w:hAnsi="Times New Roman" w:cs="Times New Roman"/>
          <w:sz w:val="24"/>
          <w:szCs w:val="24"/>
          <w:lang w:val="sv-SE"/>
        </w:rPr>
        <w:t xml:space="preserve"> memiliki nilai signifikan sebesar 0,000 &lt; 0,05 yang berarti Media sosial dan Email </w:t>
      </w:r>
      <w:r>
        <w:rPr>
          <w:rFonts w:ascii="Times New Roman" w:hAnsi="Times New Roman" w:cs="Times New Roman"/>
          <w:i/>
          <w:sz w:val="24"/>
          <w:szCs w:val="24"/>
          <w:lang w:val="sv-SE"/>
        </w:rPr>
        <w:t>M</w:t>
      </w:r>
      <w:r w:rsidRPr="00AA3884">
        <w:rPr>
          <w:rFonts w:ascii="Times New Roman" w:hAnsi="Times New Roman" w:cs="Times New Roman"/>
          <w:i/>
          <w:sz w:val="24"/>
          <w:szCs w:val="24"/>
          <w:lang w:val="sv-SE"/>
        </w:rPr>
        <w:t>arketing</w:t>
      </w:r>
      <w:r w:rsidRPr="00BB61B1">
        <w:rPr>
          <w:rFonts w:ascii="Times New Roman" w:hAnsi="Times New Roman" w:cs="Times New Roman"/>
          <w:sz w:val="24"/>
          <w:szCs w:val="24"/>
          <w:lang w:val="sv-SE"/>
        </w:rPr>
        <w:t xml:space="preserve"> berpengaruh signifikan terhadap </w:t>
      </w:r>
      <w:r w:rsidRPr="00BB61B1">
        <w:rPr>
          <w:rFonts w:ascii="Times New Roman" w:hAnsi="Times New Roman" w:cs="Times New Roman"/>
          <w:sz w:val="24"/>
          <w:szCs w:val="24"/>
        </w:rPr>
        <w:t xml:space="preserve">Keputusan </w:t>
      </w:r>
      <w:proofErr w:type="spellStart"/>
      <w:r w:rsidRPr="00BB61B1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BB6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1B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BB61B1">
        <w:rPr>
          <w:rFonts w:ascii="Times New Roman" w:hAnsi="Times New Roman" w:cs="Times New Roman"/>
          <w:sz w:val="24"/>
          <w:szCs w:val="24"/>
        </w:rPr>
        <w:t xml:space="preserve"> di Tokopedia (</w:t>
      </w:r>
      <w:proofErr w:type="spellStart"/>
      <w:r w:rsidRPr="00BB61B1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BB6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1B1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BB6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1B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BB6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1B1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BB61B1">
        <w:rPr>
          <w:rFonts w:ascii="Times New Roman" w:hAnsi="Times New Roman" w:cs="Times New Roman"/>
          <w:sz w:val="24"/>
          <w:szCs w:val="24"/>
        </w:rPr>
        <w:t xml:space="preserve"> Ekonomi dan </w:t>
      </w:r>
      <w:proofErr w:type="spellStart"/>
      <w:r w:rsidRPr="00BB61B1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BB61B1">
        <w:rPr>
          <w:rFonts w:ascii="Times New Roman" w:hAnsi="Times New Roman" w:cs="Times New Roman"/>
          <w:sz w:val="24"/>
          <w:szCs w:val="24"/>
        </w:rPr>
        <w:t xml:space="preserve"> Universitas PGRI Palembang).</w:t>
      </w:r>
    </w:p>
    <w:p w14:paraId="0DBE5454" w14:textId="77777777" w:rsidR="009B3A84" w:rsidRPr="00BB61B1" w:rsidRDefault="009B3A84" w:rsidP="009B3A84">
      <w:pPr>
        <w:pStyle w:val="Bibliografi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1B1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proofErr w:type="gramStart"/>
      <w:r w:rsidRPr="00BB61B1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BB61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61B1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BB61B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B61B1">
        <w:rPr>
          <w:rFonts w:ascii="Times New Roman" w:hAnsi="Times New Roman" w:cs="Times New Roman"/>
          <w:sz w:val="24"/>
          <w:szCs w:val="24"/>
        </w:rPr>
        <w:t xml:space="preserve">, Email </w:t>
      </w:r>
      <w:r w:rsidRPr="00AA3884">
        <w:rPr>
          <w:rFonts w:ascii="Times New Roman" w:hAnsi="Times New Roman" w:cs="Times New Roman"/>
          <w:i/>
          <w:sz w:val="24"/>
          <w:szCs w:val="24"/>
        </w:rPr>
        <w:t>Marketing</w:t>
      </w:r>
      <w:r w:rsidRPr="00BB61B1">
        <w:rPr>
          <w:rFonts w:ascii="Times New Roman" w:hAnsi="Times New Roman" w:cs="Times New Roman"/>
          <w:sz w:val="24"/>
          <w:szCs w:val="24"/>
        </w:rPr>
        <w:t xml:space="preserve">, Keputusan </w:t>
      </w:r>
      <w:proofErr w:type="spellStart"/>
      <w:r w:rsidRPr="00BB61B1">
        <w:rPr>
          <w:rFonts w:ascii="Times New Roman" w:hAnsi="Times New Roman" w:cs="Times New Roman"/>
          <w:sz w:val="24"/>
          <w:szCs w:val="24"/>
        </w:rPr>
        <w:t>Pembelian</w:t>
      </w:r>
      <w:proofErr w:type="spellEnd"/>
    </w:p>
    <w:p w14:paraId="1731A987" w14:textId="77777777" w:rsidR="009B3A84" w:rsidRDefault="009B3A84"/>
    <w:sectPr w:rsidR="009B3A84" w:rsidSect="009B3A84">
      <w:pgSz w:w="11906" w:h="16838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84"/>
    <w:rsid w:val="009B3A84"/>
    <w:rsid w:val="00C5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8E9C1"/>
  <w15:chartTrackingRefBased/>
  <w15:docId w15:val="{3AA15B1D-050A-4E2B-87CE-042E32E4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A84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Bibliografi">
    <w:name w:val="Bibliography"/>
    <w:basedOn w:val="Normal"/>
    <w:next w:val="Normal"/>
    <w:uiPriority w:val="37"/>
    <w:unhideWhenUsed/>
    <w:rsid w:val="009B3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ABDILLA PC</dc:creator>
  <cp:keywords/>
  <dc:description/>
  <cp:lastModifiedBy>ABDILLA PC</cp:lastModifiedBy>
  <cp:revision>1</cp:revision>
  <dcterms:created xsi:type="dcterms:W3CDTF">2024-08-20T12:19:00Z</dcterms:created>
  <dcterms:modified xsi:type="dcterms:W3CDTF">2024-08-20T12:20:00Z</dcterms:modified>
</cp:coreProperties>
</file>