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2EC7" w14:textId="77777777" w:rsidR="00A5101F" w:rsidRPr="00A5101F" w:rsidRDefault="00A5101F" w:rsidP="00A5101F">
      <w:pPr>
        <w:keepNext/>
        <w:keepLines/>
        <w:numPr>
          <w:ilvl w:val="4"/>
          <w:numId w:val="0"/>
        </w:numPr>
        <w:spacing w:before="40" w:after="0"/>
        <w:ind w:left="360" w:hanging="360"/>
        <w:jc w:val="center"/>
        <w:outlineLvl w:val="4"/>
        <w:rPr>
          <w:rFonts w:ascii="Times New Roman" w:eastAsia="DengXian Light" w:hAnsi="Times New Roman" w:cs="Times New Roman"/>
          <w:b/>
          <w:i/>
          <w:iCs/>
          <w:sz w:val="24"/>
          <w:lang w:val="id-ID"/>
        </w:rPr>
      </w:pPr>
      <w:bookmarkStart w:id="0" w:name="_Toc171365105"/>
      <w:r w:rsidRPr="00A5101F">
        <w:rPr>
          <w:rFonts w:ascii="Times New Roman" w:eastAsia="DengXian Light" w:hAnsi="Times New Roman" w:cs="Times New Roman"/>
          <w:b/>
          <w:i/>
          <w:iCs/>
          <w:sz w:val="24"/>
          <w:lang w:val="zh-CN"/>
        </w:rPr>
        <w:t>ABSTRACT</w:t>
      </w:r>
      <w:bookmarkEnd w:id="0"/>
    </w:p>
    <w:p w14:paraId="34DB3793" w14:textId="77777777" w:rsidR="00A5101F" w:rsidRPr="00A5101F" w:rsidRDefault="00A5101F" w:rsidP="00A5101F">
      <w:pPr>
        <w:tabs>
          <w:tab w:val="left" w:pos="0"/>
        </w:tabs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  <w:lang w:val="zh-CN"/>
        </w:rPr>
      </w:pPr>
      <w:r w:rsidRPr="00A5101F">
        <w:rPr>
          <w:rFonts w:ascii="Times New Roman" w:eastAsia="Calibri" w:hAnsi="Times New Roman" w:cs="Times New Roman"/>
          <w:i/>
          <w:iCs/>
          <w:sz w:val="24"/>
          <w:szCs w:val="24"/>
          <w:lang w:val="zh-CN"/>
        </w:rPr>
        <w:t>Turnover intention is an intuition and desire of an employee to leave a job, unit, or company. The purpose of this study is to determine the effect of work stress and job satisfaction on employee turnover intention. This study uses an associative method, a quantitative approach with a data collection method using a questionnaire. The population of this study is all employees of</w:t>
      </w:r>
      <w:r w:rsidRPr="00A5101F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 xml:space="preserve"> </w:t>
      </w:r>
      <w:r w:rsidRPr="00A5101F">
        <w:rPr>
          <w:rFonts w:ascii="Times New Roman" w:eastAsia="Calibri" w:hAnsi="Times New Roman" w:cs="Times New Roman"/>
          <w:i/>
          <w:iCs/>
          <w:sz w:val="24"/>
          <w:szCs w:val="24"/>
          <w:lang w:val="zh-CN"/>
        </w:rPr>
        <w:t>PT.</w:t>
      </w:r>
      <w:r w:rsidRPr="00A5101F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 xml:space="preserve"> Pegadaian Cabang</w:t>
      </w:r>
      <w:r w:rsidRPr="00A5101F">
        <w:rPr>
          <w:rFonts w:ascii="Times New Roman" w:eastAsia="Calibri" w:hAnsi="Times New Roman" w:cs="Times New Roman"/>
          <w:i/>
          <w:iCs/>
          <w:sz w:val="24"/>
          <w:szCs w:val="24"/>
          <w:lang w:val="zh-CN"/>
        </w:rPr>
        <w:t xml:space="preserve"> Palembang. The sampling technique is purposive sampling with the criteria of PT.</w:t>
      </w:r>
      <w:r w:rsidRPr="00A5101F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 xml:space="preserve"> Pegadaian Cabang</w:t>
      </w:r>
      <w:r w:rsidRPr="00A5101F">
        <w:rPr>
          <w:rFonts w:ascii="Times New Roman" w:eastAsia="Calibri" w:hAnsi="Times New Roman" w:cs="Times New Roman"/>
          <w:i/>
          <w:iCs/>
          <w:sz w:val="24"/>
          <w:szCs w:val="24"/>
          <w:lang w:val="zh-CN"/>
        </w:rPr>
        <w:t xml:space="preserve"> Palembang which is oriented towards achieving company targets, this research sample is 30 respondents. The data analysis technique in this study uses SPSS for windows version 22 as a test tool. </w:t>
      </w:r>
    </w:p>
    <w:p w14:paraId="58EFCD7B" w14:textId="77777777" w:rsidR="00A5101F" w:rsidRPr="00A5101F" w:rsidRDefault="00A5101F" w:rsidP="00A5101F">
      <w:pPr>
        <w:tabs>
          <w:tab w:val="left" w:pos="0"/>
        </w:tabs>
        <w:spacing w:after="0" w:line="240" w:lineRule="auto"/>
        <w:ind w:left="0"/>
        <w:rPr>
          <w:rFonts w:ascii="Times New Roman" w:eastAsia="DengXian" w:hAnsi="Times New Roman" w:cs="Times New Roman"/>
          <w:i/>
          <w:iCs/>
          <w:sz w:val="24"/>
          <w:szCs w:val="24"/>
          <w:lang w:val="zh-CN" w:eastAsia="zh-CN"/>
        </w:rPr>
      </w:pPr>
      <w:r w:rsidRPr="00A5101F">
        <w:rPr>
          <w:rFonts w:ascii="Times New Roman" w:eastAsia="Calibri" w:hAnsi="Times New Roman" w:cs="Times New Roman"/>
          <w:i/>
          <w:iCs/>
          <w:sz w:val="24"/>
          <w:szCs w:val="24"/>
          <w:lang w:val="zh-CN"/>
        </w:rPr>
        <w:t>Based on the results of the determination coefficient (R2) test, it can be concluded that employee turnover intention can be explained by work stress and job satisfaction of 83.1%</w:t>
      </w:r>
      <w:r w:rsidRPr="00A5101F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 xml:space="preserve">. </w:t>
      </w:r>
      <w:r w:rsidRPr="00A5101F">
        <w:rPr>
          <w:rFonts w:ascii="Times New Roman" w:eastAsia="Calibri" w:hAnsi="Times New Roman" w:cs="Times New Roman"/>
          <w:i/>
          <w:iCs/>
          <w:sz w:val="24"/>
          <w:szCs w:val="24"/>
          <w:lang w:val="zh-CN"/>
        </w:rPr>
        <w:t>The results of this study show that partially work stress has a significant influence on employee turnover intention with a significant value of 0.000 (0.000 &lt; 0.05). On the other hand, partially job satisfaction did not have a significant effect on employee turnover intention with a significant value of 0.167 (0.</w:t>
      </w:r>
      <w:r w:rsidRPr="00A5101F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>167</w:t>
      </w:r>
      <w:r w:rsidRPr="00A5101F">
        <w:rPr>
          <w:rFonts w:ascii="Times New Roman" w:eastAsia="Calibri" w:hAnsi="Times New Roman" w:cs="Times New Roman"/>
          <w:i/>
          <w:iCs/>
          <w:sz w:val="24"/>
          <w:szCs w:val="24"/>
          <w:lang w:val="zh-CN"/>
        </w:rPr>
        <w:t xml:space="preserve"> &gt; 0.05)</w:t>
      </w:r>
      <w:r w:rsidRPr="00A5101F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 xml:space="preserve">. </w:t>
      </w:r>
      <w:r w:rsidRPr="00A5101F">
        <w:rPr>
          <w:rFonts w:ascii="Times New Roman" w:eastAsia="Calibri" w:hAnsi="Times New Roman" w:cs="Times New Roman"/>
          <w:i/>
          <w:iCs/>
          <w:sz w:val="24"/>
          <w:szCs w:val="24"/>
          <w:lang w:val="zh-CN"/>
        </w:rPr>
        <w:t xml:space="preserve">Simultaneously, there was an influence of work stress and job satisfaction variables on employee turnover intention with a significant value of 0.000 (0.000 &lt; 0.05).  </w:t>
      </w:r>
    </w:p>
    <w:p w14:paraId="02AAC1AD" w14:textId="77777777" w:rsidR="00A5101F" w:rsidRPr="00A5101F" w:rsidRDefault="00A5101F" w:rsidP="00A5101F">
      <w:pPr>
        <w:tabs>
          <w:tab w:val="left" w:pos="0"/>
        </w:tabs>
        <w:spacing w:after="0" w:line="240" w:lineRule="auto"/>
        <w:ind w:left="0" w:firstLine="0"/>
        <w:rPr>
          <w:rFonts w:ascii="Times New Roman" w:eastAsia="DengXian" w:hAnsi="Times New Roman" w:cs="Times New Roman"/>
          <w:i/>
          <w:iCs/>
          <w:sz w:val="24"/>
          <w:szCs w:val="24"/>
          <w:lang w:val="id-ID" w:eastAsia="zh-CN"/>
        </w:rPr>
      </w:pPr>
    </w:p>
    <w:p w14:paraId="6BD4C317" w14:textId="0E21EE35" w:rsidR="00A5101F" w:rsidRPr="00A5101F" w:rsidRDefault="00A5101F" w:rsidP="00A5101F">
      <w:pPr>
        <w:tabs>
          <w:tab w:val="left" w:pos="0"/>
        </w:tabs>
        <w:spacing w:line="240" w:lineRule="auto"/>
        <w:ind w:left="0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id-ID"/>
        </w:rPr>
        <w:sectPr w:rsidR="00A5101F" w:rsidRPr="00A5101F" w:rsidSect="002E12F7">
          <w:footerReference w:type="default" r:id="rId4"/>
          <w:pgSz w:w="11906" w:h="16838"/>
          <w:pgMar w:top="2268" w:right="1701" w:bottom="1701" w:left="2268" w:header="0" w:footer="567" w:gutter="0"/>
          <w:pgNumType w:fmt="lowerRoman"/>
          <w:cols w:space="708"/>
          <w:titlePg/>
          <w:docGrid w:linePitch="360"/>
        </w:sectPr>
      </w:pPr>
      <w:r w:rsidRPr="00A510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zh-CN"/>
        </w:rPr>
        <w:t>Keywords: Work Stress, Job Satisfaction, Turnover Intenti</w:t>
      </w:r>
      <w:r w:rsidRPr="00A510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id-ID"/>
        </w:rPr>
        <w:t>on</w:t>
      </w:r>
    </w:p>
    <w:p w14:paraId="7EA9F93B" w14:textId="77777777" w:rsidR="0053683D" w:rsidRDefault="0053683D" w:rsidP="00A5101F">
      <w:pPr>
        <w:ind w:left="0" w:firstLine="0"/>
      </w:pPr>
    </w:p>
    <w:sectPr w:rsidR="0053683D" w:rsidSect="00A4337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92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D40DE" w14:textId="77777777" w:rsidR="00A5101F" w:rsidRDefault="00A5101F" w:rsidP="00274387">
        <w:pPr>
          <w:pStyle w:val="Footer"/>
          <w:tabs>
            <w:tab w:val="clear" w:pos="4513"/>
            <w:tab w:val="center" w:pos="3686"/>
          </w:tabs>
          <w:ind w:left="3686" w:firstLine="0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E6AA1" w14:textId="77777777" w:rsidR="00A5101F" w:rsidRDefault="00A5101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1F"/>
    <w:rsid w:val="0053683D"/>
    <w:rsid w:val="0056146C"/>
    <w:rsid w:val="0063485A"/>
    <w:rsid w:val="00731DAD"/>
    <w:rsid w:val="00A43372"/>
    <w:rsid w:val="00A45AA1"/>
    <w:rsid w:val="00A5101F"/>
    <w:rsid w:val="00CF28A5"/>
    <w:rsid w:val="00F7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68ED"/>
  <w15:chartTrackingRefBased/>
  <w15:docId w15:val="{9F65C2DF-13BB-4B12-A0C1-7DE5DF3D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480" w:lineRule="auto"/>
        <w:ind w:left="1712"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85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101F"/>
    <w:pPr>
      <w:tabs>
        <w:tab w:val="center" w:pos="4513"/>
        <w:tab w:val="right" w:pos="9026"/>
      </w:tabs>
      <w:spacing w:after="0" w:line="240" w:lineRule="auto"/>
    </w:pPr>
    <w:rPr>
      <w:lang w:val="zh-CN"/>
    </w:rPr>
  </w:style>
  <w:style w:type="character" w:customStyle="1" w:styleId="FooterChar">
    <w:name w:val="Footer Char"/>
    <w:basedOn w:val="DefaultParagraphFont"/>
    <w:link w:val="Footer"/>
    <w:uiPriority w:val="99"/>
    <w:rsid w:val="00A5101F"/>
    <w:rPr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FATRICIA DDELELOUCHS</dc:creator>
  <cp:keywords/>
  <dc:description/>
  <cp:lastModifiedBy>FATRICIA DDELELOUCHS</cp:lastModifiedBy>
  <cp:revision>1</cp:revision>
  <dcterms:created xsi:type="dcterms:W3CDTF">2024-08-27T23:28:00Z</dcterms:created>
  <dcterms:modified xsi:type="dcterms:W3CDTF">2024-08-27T23:30:00Z</dcterms:modified>
</cp:coreProperties>
</file>