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2004D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ANALISIS PENGUKURAN KINERJA PEMERINTAH DAERAH BERDASARKAN </w:t>
      </w:r>
      <w:r w:rsidRPr="0052004D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VALUE FOR MONEY</w:t>
      </w:r>
      <w:r w:rsidRPr="0052004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PEMERINTAH KABUPATEN OGAN KOMERING ILIR KECAMATAN KAYUAGUNG (OKI)</w:t>
      </w:r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2004D">
        <w:rPr>
          <w:rFonts w:ascii="Times New Roman" w:hAnsi="Times New Roman" w:cs="Times New Roman"/>
          <w:b/>
          <w:sz w:val="24"/>
          <w:szCs w:val="24"/>
          <w:lang w:val="id-ID"/>
        </w:rPr>
        <w:t>Diana Prasetia</w:t>
      </w:r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2004D">
        <w:rPr>
          <w:rFonts w:ascii="Times New Roman" w:hAnsi="Times New Roman" w:cs="Times New Roman"/>
          <w:b/>
          <w:sz w:val="24"/>
          <w:szCs w:val="24"/>
          <w:lang w:val="id-ID"/>
        </w:rPr>
        <w:t>2019212042</w:t>
      </w:r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04D" w:rsidRPr="0052004D" w:rsidRDefault="0052004D" w:rsidP="0052004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  <w:lang w:val="id-ID"/>
        </w:rPr>
      </w:pPr>
      <w:bookmarkStart w:id="0" w:name="_Toc173016314"/>
      <w:r w:rsidRPr="0052004D">
        <w:rPr>
          <w:rFonts w:ascii="Times New Roman" w:eastAsiaTheme="majorEastAsia" w:hAnsi="Times New Roman" w:cstheme="majorBidi"/>
          <w:b/>
          <w:sz w:val="24"/>
          <w:szCs w:val="32"/>
          <w:lang w:val="id-ID"/>
        </w:rPr>
        <w:t>ABSTRAK</w:t>
      </w:r>
      <w:bookmarkEnd w:id="0"/>
    </w:p>
    <w:p w:rsidR="0052004D" w:rsidRPr="0052004D" w:rsidRDefault="0052004D" w:rsidP="0052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04D" w:rsidRPr="0052004D" w:rsidRDefault="0052004D" w:rsidP="005200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bertujuan untuk mengetahui bagaimana pengukuran kinerja pemerintah daerah di Kantor Kecamatan Kayuagung Ogan Komering Ilir (OKI) dengan menggunakan prinsip </w:t>
      </w:r>
      <w:r w:rsidRPr="0052004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Value For Money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tahun 2021-2022.</w:t>
      </w:r>
      <w:r w:rsidRPr="00520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berfokus pada pengukuran kinerja pemerintah daerah yang diukur dengan menggunakan metode </w:t>
      </w:r>
      <w:r w:rsidRPr="0052004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Value For Money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Pr="00520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>Jenis penelitian ini adalah kuantitatif dengan menggunakan data sekunder yang didapat dari teknik dokumentasi dan wawancara. Populasinya adalah laporan realisasi anggaran dengan 2 sampel data yaitu data anggaran realisasi pendapatan dan data anggaran realisasi belanja periode 2021-2022. Teknik analisa datanya adalah deskriptif kualitatif dengan cara menganalis</w:t>
      </w:r>
      <w:r w:rsidRPr="0052004D">
        <w:rPr>
          <w:rFonts w:ascii="Times New Roman" w:hAnsi="Times New Roman" w:cs="Times New Roman"/>
          <w:bCs/>
          <w:sz w:val="24"/>
          <w:szCs w:val="24"/>
        </w:rPr>
        <w:t>is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kinerja pemerintah daerah dengan metode </w:t>
      </w:r>
      <w:r w:rsidRPr="0052004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Value For Money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52004D" w:rsidRPr="0052004D" w:rsidRDefault="0052004D" w:rsidP="005200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2004D" w:rsidRPr="0052004D" w:rsidRDefault="0052004D" w:rsidP="005200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Dari hasil analisis data, bahwa dengan menggunakan metode </w:t>
      </w:r>
      <w:r w:rsidRPr="0052004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Value For Money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r w:rsidRPr="0052004D">
        <w:rPr>
          <w:rFonts w:ascii="Times New Roman" w:hAnsi="Times New Roman" w:cs="Times New Roman"/>
          <w:bCs/>
          <w:sz w:val="24"/>
          <w:szCs w:val="24"/>
        </w:rPr>
        <w:t>persentase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rasio ekonomi tahun 2021-2022 mengalami kenaikan dari 48,57% menjadi 86.96%. Sedangkan untuk persentase rasio efisiensi mengalami fluktuasi yaitu berada diangka 90-100%. Akan tetapi meskipun berada di angka persentase yang besar, namun arti dari persentase tersebut adalah kurang efisien. Berbeda dengan persentase rasio efektivitas yang memiliki perbandingan kurang lebih sebesar 30% antar tahunnya yang mana pada tahun 2021 dikatakan tidak efektif karena berada dibawah angka 60% dan pada tahun 2022 dikatakan cukup efektif karena berada di angka 80-90%. Dengan meningkatnya jumlah persentase dari tahun 2021 ke tahun 2022, dapat disimpulkan bahwa kinerja pemerintah daerah kabupaten OKI kurang dalam menjaga penghematan biaya yang dikeluarkan oleh pemerintah.</w:t>
      </w:r>
    </w:p>
    <w:p w:rsidR="0052004D" w:rsidRPr="0052004D" w:rsidRDefault="0052004D" w:rsidP="005200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2004D" w:rsidRPr="0052004D" w:rsidRDefault="0052004D" w:rsidP="005200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2004D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Kunci: 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Laporan Realisasi Anggaran, </w:t>
      </w:r>
      <w:r w:rsidRPr="0052004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Value For Money</w:t>
      </w:r>
      <w:r w:rsidRPr="0052004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Kinerja Pemerintah </w:t>
      </w:r>
    </w:p>
    <w:p w:rsidR="00185411" w:rsidRPr="0052004D" w:rsidRDefault="00185411" w:rsidP="0052004D">
      <w:bookmarkStart w:id="1" w:name="_GoBack"/>
      <w:bookmarkEnd w:id="1"/>
    </w:p>
    <w:sectPr w:rsidR="00185411" w:rsidRPr="0052004D" w:rsidSect="0052004D">
      <w:pgSz w:w="11907" w:h="16839" w:code="9"/>
      <w:pgMar w:top="2268" w:right="1559" w:bottom="113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58"/>
    <w:rsid w:val="00185411"/>
    <w:rsid w:val="0052004D"/>
    <w:rsid w:val="00A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2024-07-30T09:05:00Z</cp:lastPrinted>
  <dcterms:created xsi:type="dcterms:W3CDTF">2024-07-30T06:58:00Z</dcterms:created>
  <dcterms:modified xsi:type="dcterms:W3CDTF">2024-07-30T09:05:00Z</dcterms:modified>
</cp:coreProperties>
</file>