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12" w:rsidRDefault="006F6112" w:rsidP="00A9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663A">
        <w:rPr>
          <w:rFonts w:ascii="Times New Roman" w:hAnsi="Times New Roman" w:cs="Times New Roman"/>
          <w:b/>
          <w:sz w:val="24"/>
          <w:szCs w:val="24"/>
        </w:rPr>
        <w:t xml:space="preserve">Indah </w:t>
      </w:r>
      <w:proofErr w:type="spellStart"/>
      <w:r w:rsidRPr="0089663A">
        <w:rPr>
          <w:rFonts w:ascii="Times New Roman" w:hAnsi="Times New Roman" w:cs="Times New Roman"/>
          <w:b/>
          <w:sz w:val="24"/>
          <w:szCs w:val="24"/>
        </w:rPr>
        <w:t>Purwaningsih</w:t>
      </w:r>
      <w:r>
        <w:rPr>
          <w:rFonts w:ascii="Times New Roman" w:hAnsi="Times New Roman" w:cs="Times New Roman"/>
          <w:sz w:val="24"/>
          <w:szCs w:val="24"/>
        </w:rPr>
        <w:t>.BDP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201751200</w:t>
      </w:r>
      <w:r w:rsidR="00A31F7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A31F70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A3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F70">
        <w:rPr>
          <w:rFonts w:ascii="Times New Roman" w:hAnsi="Times New Roman" w:cs="Times New Roman"/>
          <w:sz w:val="24"/>
          <w:szCs w:val="24"/>
        </w:rPr>
        <w:t>Tepung</w:t>
      </w:r>
      <w:proofErr w:type="spellEnd"/>
      <w:r w:rsidR="00A3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F70">
        <w:rPr>
          <w:rFonts w:ascii="Times New Roman" w:hAnsi="Times New Roman" w:cs="Times New Roman"/>
          <w:sz w:val="24"/>
          <w:szCs w:val="24"/>
        </w:rPr>
        <w:t>Azolla</w:t>
      </w:r>
      <w:proofErr w:type="spellEnd"/>
      <w:r w:rsidR="00A3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F70">
        <w:rPr>
          <w:rFonts w:ascii="Times New Roman" w:hAnsi="Times New Roman" w:cs="Times New Roman"/>
          <w:sz w:val="24"/>
          <w:szCs w:val="24"/>
        </w:rPr>
        <w:t>T</w:t>
      </w:r>
      <w:r w:rsidR="00491837">
        <w:rPr>
          <w:rFonts w:ascii="Times New Roman" w:hAnsi="Times New Roman" w:cs="Times New Roman"/>
          <w:sz w:val="24"/>
          <w:szCs w:val="24"/>
        </w:rPr>
        <w:t>er</w:t>
      </w:r>
      <w:r w:rsidR="00A31F70">
        <w:rPr>
          <w:rFonts w:ascii="Times New Roman" w:hAnsi="Times New Roman" w:cs="Times New Roman"/>
          <w:sz w:val="24"/>
          <w:szCs w:val="24"/>
        </w:rPr>
        <w:t>fer</w:t>
      </w:r>
      <w:r w:rsidR="00491837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09C8">
        <w:rPr>
          <w:rFonts w:ascii="Times New Roman" w:hAnsi="Times New Roman" w:cs="Times New Roman"/>
          <w:i/>
          <w:sz w:val="24"/>
          <w:szCs w:val="24"/>
        </w:rPr>
        <w:t>Oreochromis</w:t>
      </w:r>
      <w:proofErr w:type="spellEnd"/>
      <w:r w:rsidRPr="00F709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09C8">
        <w:rPr>
          <w:rFonts w:ascii="Times New Roman" w:hAnsi="Times New Roman" w:cs="Times New Roman"/>
          <w:i/>
          <w:sz w:val="24"/>
          <w:szCs w:val="24"/>
        </w:rPr>
        <w:t>niloticus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(di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Sofian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S.Pi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Sumantriyadi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S.P.,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pendamping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F6112" w:rsidRDefault="006F6112" w:rsidP="00223B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112" w:rsidRPr="00F709C8" w:rsidRDefault="006F6112" w:rsidP="006F61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112" w:rsidRDefault="006F6112" w:rsidP="006F611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9C8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6F6112" w:rsidRDefault="006F6112" w:rsidP="00A9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6C32A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C3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2A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C3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2AB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6C3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2A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C3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2AB">
        <w:rPr>
          <w:rFonts w:ascii="Times New Roman" w:hAnsi="Times New Roman" w:cs="Times New Roman"/>
          <w:sz w:val="24"/>
          <w:szCs w:val="24"/>
        </w:rPr>
        <w:t>megetahui</w:t>
      </w:r>
      <w:proofErr w:type="spellEnd"/>
      <w:r w:rsidR="006C3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2A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6C3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2AB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="006C3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2AB">
        <w:rPr>
          <w:rFonts w:ascii="Times New Roman" w:hAnsi="Times New Roman" w:cs="Times New Roman"/>
          <w:sz w:val="24"/>
          <w:szCs w:val="24"/>
        </w:rPr>
        <w:t>tepung</w:t>
      </w:r>
      <w:proofErr w:type="spellEnd"/>
      <w:r w:rsidR="006C3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2AB">
        <w:rPr>
          <w:rFonts w:ascii="Times New Roman" w:hAnsi="Times New Roman" w:cs="Times New Roman"/>
          <w:sz w:val="24"/>
          <w:szCs w:val="24"/>
        </w:rPr>
        <w:t>azolla</w:t>
      </w:r>
      <w:proofErr w:type="spellEnd"/>
      <w:r w:rsidR="006C3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2AB">
        <w:rPr>
          <w:rFonts w:ascii="Times New Roman" w:hAnsi="Times New Roman" w:cs="Times New Roman"/>
          <w:sz w:val="24"/>
          <w:szCs w:val="24"/>
        </w:rPr>
        <w:t>fermentasi</w:t>
      </w:r>
      <w:proofErr w:type="spellEnd"/>
      <w:r w:rsidR="006C3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2A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C3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2AB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6C32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32AB"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 w:rsidR="006C3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2AB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6C3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2A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C3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2AB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="006C3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2AB">
        <w:rPr>
          <w:rFonts w:ascii="Times New Roman" w:hAnsi="Times New Roman" w:cs="Times New Roman"/>
          <w:sz w:val="24"/>
          <w:szCs w:val="24"/>
        </w:rPr>
        <w:t>konversi</w:t>
      </w:r>
      <w:proofErr w:type="spellEnd"/>
      <w:r w:rsidR="006C3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2AB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="00A869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69F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A86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9F4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="00A86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9F4">
        <w:rPr>
          <w:rFonts w:ascii="Times New Roman" w:hAnsi="Times New Roman" w:cs="Times New Roman"/>
          <w:sz w:val="24"/>
          <w:szCs w:val="24"/>
        </w:rPr>
        <w:t>Acak</w:t>
      </w:r>
      <w:proofErr w:type="spellEnd"/>
      <w:r w:rsidR="00A86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9F4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="00A869F4">
        <w:rPr>
          <w:rFonts w:ascii="Times New Roman" w:hAnsi="Times New Roman" w:cs="Times New Roman"/>
          <w:sz w:val="24"/>
          <w:szCs w:val="24"/>
        </w:rPr>
        <w:t xml:space="preserve"> (RAL) </w:t>
      </w:r>
      <w:proofErr w:type="spellStart"/>
      <w:r w:rsidR="00A869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869F4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A869F4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A869F4">
        <w:rPr>
          <w:rFonts w:ascii="Times New Roman" w:hAnsi="Times New Roman" w:cs="Times New Roman"/>
          <w:sz w:val="24"/>
          <w:szCs w:val="24"/>
        </w:rPr>
        <w:t xml:space="preserve"> 3 kali </w:t>
      </w:r>
      <w:proofErr w:type="spellStart"/>
      <w:r w:rsidR="00A869F4">
        <w:rPr>
          <w:rFonts w:ascii="Times New Roman" w:hAnsi="Times New Roman" w:cs="Times New Roman"/>
          <w:sz w:val="24"/>
          <w:szCs w:val="24"/>
        </w:rPr>
        <w:t>ulangan</w:t>
      </w:r>
      <w:proofErr w:type="spellEnd"/>
      <w:r w:rsidR="00A86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9F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A86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9F4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A869F4">
        <w:rPr>
          <w:rFonts w:ascii="Times New Roman" w:hAnsi="Times New Roman" w:cs="Times New Roman"/>
          <w:sz w:val="24"/>
          <w:szCs w:val="24"/>
        </w:rPr>
        <w:t xml:space="preserve"> P0 (100% </w:t>
      </w:r>
      <w:proofErr w:type="spellStart"/>
      <w:r w:rsidR="00A869F4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="00A86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9F4">
        <w:rPr>
          <w:rFonts w:ascii="Times New Roman" w:hAnsi="Times New Roman" w:cs="Times New Roman"/>
          <w:sz w:val="24"/>
          <w:szCs w:val="24"/>
        </w:rPr>
        <w:t>Komersial</w:t>
      </w:r>
      <w:proofErr w:type="spellEnd"/>
      <w:r w:rsidR="00A869F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A869F4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A869F4">
        <w:rPr>
          <w:rFonts w:ascii="Times New Roman" w:hAnsi="Times New Roman" w:cs="Times New Roman"/>
          <w:sz w:val="24"/>
          <w:szCs w:val="24"/>
        </w:rPr>
        <w:t xml:space="preserve"> P1 (85% </w:t>
      </w:r>
      <w:proofErr w:type="spellStart"/>
      <w:r w:rsidR="00A869F4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="00A86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9F4">
        <w:rPr>
          <w:rFonts w:ascii="Times New Roman" w:hAnsi="Times New Roman" w:cs="Times New Roman"/>
          <w:sz w:val="24"/>
          <w:szCs w:val="24"/>
        </w:rPr>
        <w:t>Komersial</w:t>
      </w:r>
      <w:proofErr w:type="spellEnd"/>
      <w:r w:rsidR="00A869F4">
        <w:rPr>
          <w:rFonts w:ascii="Times New Roman" w:hAnsi="Times New Roman" w:cs="Times New Roman"/>
          <w:sz w:val="24"/>
          <w:szCs w:val="24"/>
        </w:rPr>
        <w:t xml:space="preserve"> + 15% </w:t>
      </w:r>
      <w:proofErr w:type="spellStart"/>
      <w:r w:rsidR="00A869F4">
        <w:rPr>
          <w:rFonts w:ascii="Times New Roman" w:hAnsi="Times New Roman" w:cs="Times New Roman"/>
          <w:sz w:val="24"/>
          <w:szCs w:val="24"/>
        </w:rPr>
        <w:t>Tepung</w:t>
      </w:r>
      <w:proofErr w:type="spellEnd"/>
      <w:r w:rsidR="00A86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9F4" w:rsidRPr="00A869F4">
        <w:rPr>
          <w:rFonts w:ascii="Times New Roman" w:hAnsi="Times New Roman" w:cs="Times New Roman"/>
          <w:i/>
          <w:sz w:val="24"/>
          <w:szCs w:val="24"/>
        </w:rPr>
        <w:t>Azolla</w:t>
      </w:r>
      <w:proofErr w:type="spellEnd"/>
      <w:r w:rsidR="00A869F4" w:rsidRPr="00A869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869F4" w:rsidRPr="00A869F4">
        <w:rPr>
          <w:rFonts w:ascii="Times New Roman" w:hAnsi="Times New Roman" w:cs="Times New Roman"/>
          <w:i/>
          <w:sz w:val="24"/>
          <w:szCs w:val="24"/>
        </w:rPr>
        <w:t>microphylla</w:t>
      </w:r>
      <w:proofErr w:type="spellEnd"/>
      <w:r w:rsidR="00A869F4">
        <w:rPr>
          <w:rFonts w:ascii="Times New Roman" w:hAnsi="Times New Roman" w:cs="Times New Roman"/>
          <w:sz w:val="24"/>
          <w:szCs w:val="24"/>
        </w:rPr>
        <w:t>),</w:t>
      </w:r>
      <w:r w:rsidR="0075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9F4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A869F4">
        <w:rPr>
          <w:rFonts w:ascii="Times New Roman" w:hAnsi="Times New Roman" w:cs="Times New Roman"/>
          <w:sz w:val="24"/>
          <w:szCs w:val="24"/>
        </w:rPr>
        <w:t xml:space="preserve"> P2 (75% </w:t>
      </w:r>
      <w:proofErr w:type="spellStart"/>
      <w:r w:rsidR="00A869F4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="00A86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9F4">
        <w:rPr>
          <w:rFonts w:ascii="Times New Roman" w:hAnsi="Times New Roman" w:cs="Times New Roman"/>
          <w:sz w:val="24"/>
          <w:szCs w:val="24"/>
        </w:rPr>
        <w:t>Komersial</w:t>
      </w:r>
      <w:proofErr w:type="spellEnd"/>
      <w:r w:rsidR="00A869F4">
        <w:rPr>
          <w:rFonts w:ascii="Times New Roman" w:hAnsi="Times New Roman" w:cs="Times New Roman"/>
          <w:sz w:val="24"/>
          <w:szCs w:val="24"/>
        </w:rPr>
        <w:t xml:space="preserve"> + 25% </w:t>
      </w:r>
      <w:proofErr w:type="spellStart"/>
      <w:r w:rsidR="00A869F4">
        <w:rPr>
          <w:rFonts w:ascii="Times New Roman" w:hAnsi="Times New Roman" w:cs="Times New Roman"/>
          <w:sz w:val="24"/>
          <w:szCs w:val="24"/>
        </w:rPr>
        <w:t>Tepung</w:t>
      </w:r>
      <w:proofErr w:type="spellEnd"/>
      <w:r w:rsidR="00A86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9F4" w:rsidRPr="00A869F4">
        <w:rPr>
          <w:rFonts w:ascii="Times New Roman" w:hAnsi="Times New Roman" w:cs="Times New Roman"/>
          <w:i/>
          <w:sz w:val="24"/>
          <w:szCs w:val="24"/>
        </w:rPr>
        <w:t>Azolla</w:t>
      </w:r>
      <w:proofErr w:type="spellEnd"/>
      <w:r w:rsidR="00A869F4" w:rsidRPr="00A869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869F4" w:rsidRPr="00A869F4">
        <w:rPr>
          <w:rFonts w:ascii="Times New Roman" w:hAnsi="Times New Roman" w:cs="Times New Roman"/>
          <w:i/>
          <w:sz w:val="24"/>
          <w:szCs w:val="24"/>
        </w:rPr>
        <w:t>microphylla</w:t>
      </w:r>
      <w:proofErr w:type="spellEnd"/>
      <w:r w:rsidR="00A869F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A869F4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A869F4">
        <w:rPr>
          <w:rFonts w:ascii="Times New Roman" w:hAnsi="Times New Roman" w:cs="Times New Roman"/>
          <w:sz w:val="24"/>
          <w:szCs w:val="24"/>
        </w:rPr>
        <w:t xml:space="preserve"> P3 (65% </w:t>
      </w:r>
      <w:proofErr w:type="spellStart"/>
      <w:r w:rsidR="00A869F4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="00A86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9F4">
        <w:rPr>
          <w:rFonts w:ascii="Times New Roman" w:hAnsi="Times New Roman" w:cs="Times New Roman"/>
          <w:sz w:val="24"/>
          <w:szCs w:val="24"/>
        </w:rPr>
        <w:t>Komersial</w:t>
      </w:r>
      <w:proofErr w:type="spellEnd"/>
      <w:r w:rsidR="00A869F4">
        <w:rPr>
          <w:rFonts w:ascii="Times New Roman" w:hAnsi="Times New Roman" w:cs="Times New Roman"/>
          <w:sz w:val="24"/>
          <w:szCs w:val="24"/>
        </w:rPr>
        <w:t xml:space="preserve"> + 35% </w:t>
      </w:r>
      <w:proofErr w:type="spellStart"/>
      <w:r w:rsidR="00A869F4">
        <w:rPr>
          <w:rFonts w:ascii="Times New Roman" w:hAnsi="Times New Roman" w:cs="Times New Roman"/>
          <w:sz w:val="24"/>
          <w:szCs w:val="24"/>
        </w:rPr>
        <w:t>Tepung</w:t>
      </w:r>
      <w:proofErr w:type="spellEnd"/>
      <w:r w:rsidR="00A86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9F4" w:rsidRPr="00A869F4">
        <w:rPr>
          <w:rFonts w:ascii="Times New Roman" w:hAnsi="Times New Roman" w:cs="Times New Roman"/>
          <w:i/>
          <w:sz w:val="24"/>
          <w:szCs w:val="24"/>
        </w:rPr>
        <w:t>Azolla</w:t>
      </w:r>
      <w:proofErr w:type="spellEnd"/>
      <w:r w:rsidR="00A869F4" w:rsidRPr="00A869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869F4" w:rsidRPr="00A869F4">
        <w:rPr>
          <w:rFonts w:ascii="Times New Roman" w:hAnsi="Times New Roman" w:cs="Times New Roman"/>
          <w:i/>
          <w:sz w:val="24"/>
          <w:szCs w:val="24"/>
        </w:rPr>
        <w:t>microphylla</w:t>
      </w:r>
      <w:proofErr w:type="spellEnd"/>
      <w:r w:rsidR="00A869F4">
        <w:rPr>
          <w:rFonts w:ascii="Times New Roman" w:hAnsi="Times New Roman" w:cs="Times New Roman"/>
          <w:sz w:val="24"/>
          <w:szCs w:val="24"/>
        </w:rPr>
        <w:t>).</w:t>
      </w:r>
      <w:r w:rsidR="00757E0F">
        <w:rPr>
          <w:rFonts w:ascii="Times New Roman" w:hAnsi="Times New Roman" w:cs="Times New Roman"/>
          <w:sz w:val="24"/>
          <w:szCs w:val="24"/>
        </w:rPr>
        <w:t xml:space="preserve"> Parameter yang </w:t>
      </w:r>
      <w:proofErr w:type="spellStart"/>
      <w:r w:rsidR="00757E0F"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 w:rsidR="0075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0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75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0F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75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0F">
        <w:rPr>
          <w:rFonts w:ascii="Times New Roman" w:hAnsi="Times New Roman" w:cs="Times New Roman"/>
          <w:sz w:val="24"/>
          <w:szCs w:val="24"/>
        </w:rPr>
        <w:t>bobot</w:t>
      </w:r>
      <w:proofErr w:type="spellEnd"/>
      <w:r w:rsidR="0075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0F">
        <w:rPr>
          <w:rFonts w:ascii="Times New Roman" w:hAnsi="Times New Roman" w:cs="Times New Roman"/>
          <w:sz w:val="24"/>
          <w:szCs w:val="24"/>
        </w:rPr>
        <w:t>mutlak</w:t>
      </w:r>
      <w:proofErr w:type="spellEnd"/>
      <w:r w:rsidR="00757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7E0F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75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0F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75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0F">
        <w:rPr>
          <w:rFonts w:ascii="Times New Roman" w:hAnsi="Times New Roman" w:cs="Times New Roman"/>
          <w:sz w:val="24"/>
          <w:szCs w:val="24"/>
        </w:rPr>
        <w:t>mutlak</w:t>
      </w:r>
      <w:proofErr w:type="spellEnd"/>
      <w:r w:rsidR="00757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7E0F"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 w:rsidR="0075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0F">
        <w:rPr>
          <w:rFonts w:ascii="Times New Roman" w:hAnsi="Times New Roman" w:cs="Times New Roman"/>
          <w:sz w:val="24"/>
          <w:szCs w:val="24"/>
        </w:rPr>
        <w:t>hidup</w:t>
      </w:r>
      <w:proofErr w:type="spellEnd"/>
      <w:proofErr w:type="gramStart"/>
      <w:r w:rsidR="00757E0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757E0F">
        <w:rPr>
          <w:rFonts w:ascii="Times New Roman" w:hAnsi="Times New Roman" w:cs="Times New Roman"/>
          <w:sz w:val="24"/>
          <w:szCs w:val="24"/>
        </w:rPr>
        <w:t>rasio</w:t>
      </w:r>
      <w:proofErr w:type="spellEnd"/>
      <w:proofErr w:type="gramEnd"/>
      <w:r w:rsidR="0075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0F">
        <w:rPr>
          <w:rFonts w:ascii="Times New Roman" w:hAnsi="Times New Roman" w:cs="Times New Roman"/>
          <w:sz w:val="24"/>
          <w:szCs w:val="24"/>
        </w:rPr>
        <w:t>konversi</w:t>
      </w:r>
      <w:proofErr w:type="spellEnd"/>
      <w:r w:rsidR="0075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0F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="00757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7E0F">
        <w:rPr>
          <w:rFonts w:ascii="Times New Roman" w:hAnsi="Times New Roman" w:cs="Times New Roman"/>
          <w:sz w:val="24"/>
          <w:szCs w:val="24"/>
        </w:rPr>
        <w:t>retensi</w:t>
      </w:r>
      <w:proofErr w:type="spellEnd"/>
      <w:r w:rsidR="0075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0F">
        <w:rPr>
          <w:rFonts w:ascii="Times New Roman" w:hAnsi="Times New Roman" w:cs="Times New Roman"/>
          <w:sz w:val="24"/>
          <w:szCs w:val="24"/>
        </w:rPr>
        <w:t>lemak</w:t>
      </w:r>
      <w:proofErr w:type="spellEnd"/>
      <w:r w:rsidR="00757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7E0F">
        <w:rPr>
          <w:rFonts w:ascii="Times New Roman" w:hAnsi="Times New Roman" w:cs="Times New Roman"/>
          <w:sz w:val="24"/>
          <w:szCs w:val="24"/>
        </w:rPr>
        <w:t>retensi</w:t>
      </w:r>
      <w:proofErr w:type="spellEnd"/>
      <w:r w:rsidR="00757E0F">
        <w:rPr>
          <w:rFonts w:ascii="Times New Roman" w:hAnsi="Times New Roman" w:cs="Times New Roman"/>
          <w:sz w:val="24"/>
          <w:szCs w:val="24"/>
        </w:rPr>
        <w:t xml:space="preserve"> protein, </w:t>
      </w:r>
      <w:proofErr w:type="spellStart"/>
      <w:r w:rsidR="00757E0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5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0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757E0F">
        <w:rPr>
          <w:rFonts w:ascii="Times New Roman" w:hAnsi="Times New Roman" w:cs="Times New Roman"/>
          <w:sz w:val="24"/>
          <w:szCs w:val="24"/>
        </w:rPr>
        <w:t xml:space="preserve"> air. </w:t>
      </w:r>
      <w:proofErr w:type="spellStart"/>
      <w:r w:rsidR="00A869F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3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0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5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9F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A86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9F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A86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9F4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A86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9F4">
        <w:rPr>
          <w:rFonts w:ascii="Times New Roman" w:hAnsi="Times New Roman" w:cs="Times New Roman"/>
          <w:sz w:val="24"/>
          <w:szCs w:val="24"/>
        </w:rPr>
        <w:t>bobot</w:t>
      </w:r>
      <w:proofErr w:type="spellEnd"/>
      <w:r w:rsidR="00A86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9F4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="00A86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9F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A86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9F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86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9F4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A869F4">
        <w:rPr>
          <w:rFonts w:ascii="Times New Roman" w:hAnsi="Times New Roman" w:cs="Times New Roman"/>
          <w:sz w:val="24"/>
          <w:szCs w:val="24"/>
        </w:rPr>
        <w:t xml:space="preserve"> P2 </w:t>
      </w:r>
      <w:r w:rsidR="00691914">
        <w:rPr>
          <w:rFonts w:ascii="Times New Roman" w:hAnsi="Times New Roman" w:cs="Times New Roman"/>
          <w:sz w:val="24"/>
          <w:szCs w:val="24"/>
        </w:rPr>
        <w:t>(9</w:t>
      </w:r>
      <w:proofErr w:type="gramStart"/>
      <w:r w:rsidR="00691914">
        <w:rPr>
          <w:rFonts w:ascii="Times New Roman" w:hAnsi="Times New Roman" w:cs="Times New Roman"/>
          <w:sz w:val="24"/>
          <w:szCs w:val="24"/>
        </w:rPr>
        <w:t>,19</w:t>
      </w:r>
      <w:proofErr w:type="gramEnd"/>
      <w:r w:rsidR="00691914">
        <w:rPr>
          <w:rFonts w:ascii="Times New Roman" w:hAnsi="Times New Roman" w:cs="Times New Roman"/>
          <w:sz w:val="24"/>
          <w:szCs w:val="24"/>
        </w:rPr>
        <w:t xml:space="preserve"> gram), </w:t>
      </w:r>
      <w:proofErr w:type="spellStart"/>
      <w:r w:rsidR="00691914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69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914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69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914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="0069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91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9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914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691914">
        <w:rPr>
          <w:rFonts w:ascii="Times New Roman" w:hAnsi="Times New Roman" w:cs="Times New Roman"/>
          <w:sz w:val="24"/>
          <w:szCs w:val="24"/>
        </w:rPr>
        <w:t xml:space="preserve"> P2 (6,63cm), rata-rata </w:t>
      </w:r>
      <w:proofErr w:type="spellStart"/>
      <w:r w:rsidR="00691914"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 w:rsidR="0069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914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69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914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="0069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91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9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914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691914">
        <w:rPr>
          <w:rFonts w:ascii="Times New Roman" w:hAnsi="Times New Roman" w:cs="Times New Roman"/>
          <w:sz w:val="24"/>
          <w:szCs w:val="24"/>
        </w:rPr>
        <w:t xml:space="preserve"> P2 (100%), </w:t>
      </w:r>
      <w:proofErr w:type="spellStart"/>
      <w:r w:rsidR="00691914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="0069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914">
        <w:rPr>
          <w:rFonts w:ascii="Times New Roman" w:hAnsi="Times New Roman" w:cs="Times New Roman"/>
          <w:sz w:val="24"/>
          <w:szCs w:val="24"/>
        </w:rPr>
        <w:t>Konversi</w:t>
      </w:r>
      <w:proofErr w:type="spellEnd"/>
      <w:r w:rsidR="0069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914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="0069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914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="0069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91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9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914">
        <w:rPr>
          <w:rFonts w:ascii="Times New Roman" w:hAnsi="Times New Roman" w:cs="Times New Roman"/>
          <w:sz w:val="24"/>
          <w:szCs w:val="24"/>
        </w:rPr>
        <w:t>Perl</w:t>
      </w:r>
      <w:r w:rsidR="00491837">
        <w:rPr>
          <w:rFonts w:ascii="Times New Roman" w:hAnsi="Times New Roman" w:cs="Times New Roman"/>
          <w:sz w:val="24"/>
          <w:szCs w:val="24"/>
        </w:rPr>
        <w:t>akuan</w:t>
      </w:r>
      <w:proofErr w:type="spellEnd"/>
      <w:r w:rsidR="00491837">
        <w:rPr>
          <w:rFonts w:ascii="Times New Roman" w:hAnsi="Times New Roman" w:cs="Times New Roman"/>
          <w:sz w:val="24"/>
          <w:szCs w:val="24"/>
        </w:rPr>
        <w:t xml:space="preserve"> P2 (0,94</w:t>
      </w:r>
      <w:r w:rsidR="0069191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691914">
        <w:rPr>
          <w:rFonts w:ascii="Times New Roman" w:hAnsi="Times New Roman" w:cs="Times New Roman"/>
          <w:sz w:val="24"/>
          <w:szCs w:val="24"/>
        </w:rPr>
        <w:t>retensi</w:t>
      </w:r>
      <w:proofErr w:type="spellEnd"/>
      <w:r w:rsidR="00691914">
        <w:rPr>
          <w:rFonts w:ascii="Times New Roman" w:hAnsi="Times New Roman" w:cs="Times New Roman"/>
          <w:sz w:val="24"/>
          <w:szCs w:val="24"/>
        </w:rPr>
        <w:t xml:space="preserve"> protein </w:t>
      </w:r>
      <w:proofErr w:type="spellStart"/>
      <w:r w:rsidR="00691914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="0075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0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75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0F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757E0F">
        <w:rPr>
          <w:rFonts w:ascii="Times New Roman" w:hAnsi="Times New Roman" w:cs="Times New Roman"/>
          <w:sz w:val="24"/>
          <w:szCs w:val="24"/>
        </w:rPr>
        <w:t xml:space="preserve"> P2 (49,53%), </w:t>
      </w:r>
      <w:proofErr w:type="spellStart"/>
      <w:r w:rsidR="00691914">
        <w:rPr>
          <w:rFonts w:ascii="Times New Roman" w:hAnsi="Times New Roman" w:cs="Times New Roman"/>
          <w:sz w:val="24"/>
          <w:szCs w:val="24"/>
        </w:rPr>
        <w:t>retensi</w:t>
      </w:r>
      <w:proofErr w:type="spellEnd"/>
      <w:r w:rsidR="0069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914">
        <w:rPr>
          <w:rFonts w:ascii="Times New Roman" w:hAnsi="Times New Roman" w:cs="Times New Roman"/>
          <w:sz w:val="24"/>
          <w:szCs w:val="24"/>
        </w:rPr>
        <w:t>lemak</w:t>
      </w:r>
      <w:proofErr w:type="spellEnd"/>
      <w:r w:rsidR="003F0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AB4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="003F0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AB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3F0A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AB4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="003F0AB4">
        <w:rPr>
          <w:rFonts w:ascii="Times New Roman" w:hAnsi="Times New Roman" w:cs="Times New Roman"/>
          <w:sz w:val="24"/>
          <w:szCs w:val="24"/>
        </w:rPr>
        <w:t xml:space="preserve"> P2 (24,99</w:t>
      </w:r>
      <w:r w:rsidR="00691914">
        <w:rPr>
          <w:rFonts w:ascii="Times New Roman" w:hAnsi="Times New Roman" w:cs="Times New Roman"/>
          <w:sz w:val="24"/>
          <w:szCs w:val="24"/>
        </w:rPr>
        <w:t>%)</w:t>
      </w:r>
      <w:r w:rsidR="00757E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7E0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5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0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75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0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757E0F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757E0F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75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0F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="0075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0F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75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0F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75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0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5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0F">
        <w:rPr>
          <w:rFonts w:ascii="Times New Roman" w:hAnsi="Times New Roman" w:cs="Times New Roman"/>
          <w:sz w:val="24"/>
          <w:szCs w:val="24"/>
        </w:rPr>
        <w:t>kisaran</w:t>
      </w:r>
      <w:proofErr w:type="spellEnd"/>
      <w:r w:rsidR="00757E0F">
        <w:rPr>
          <w:rFonts w:ascii="Times New Roman" w:hAnsi="Times New Roman" w:cs="Times New Roman"/>
          <w:sz w:val="24"/>
          <w:szCs w:val="24"/>
        </w:rPr>
        <w:t xml:space="preserve"> optimal. </w:t>
      </w:r>
    </w:p>
    <w:p w:rsidR="00A97043" w:rsidRDefault="00A97043" w:rsidP="00A9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BCF" w:rsidRDefault="00223BCF" w:rsidP="00223B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</w:t>
      </w:r>
      <w:r w:rsidR="00491837">
        <w:rPr>
          <w:rFonts w:ascii="Times New Roman" w:hAnsi="Times New Roman" w:cs="Times New Roman"/>
          <w:sz w:val="24"/>
          <w:szCs w:val="24"/>
        </w:rPr>
        <w:t>unci</w:t>
      </w:r>
      <w:proofErr w:type="spellEnd"/>
      <w:r w:rsidR="004918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91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57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0F">
        <w:rPr>
          <w:rFonts w:ascii="Times New Roman" w:hAnsi="Times New Roman" w:cs="Times New Roman"/>
          <w:sz w:val="24"/>
          <w:szCs w:val="24"/>
        </w:rPr>
        <w:t>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3D0">
        <w:rPr>
          <w:rFonts w:ascii="Times New Roman" w:hAnsi="Times New Roman" w:cs="Times New Roman"/>
          <w:sz w:val="24"/>
          <w:szCs w:val="24"/>
        </w:rPr>
        <w:t>Nila</w:t>
      </w:r>
      <w:proofErr w:type="spellEnd"/>
      <w:r w:rsidR="006A1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3D0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="006A13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13D0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6A13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Konversi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="00491837">
        <w:rPr>
          <w:rFonts w:ascii="Times New Roman" w:hAnsi="Times New Roman" w:cs="Times New Roman"/>
          <w:sz w:val="24"/>
          <w:szCs w:val="24"/>
        </w:rPr>
        <w:t>.</w:t>
      </w:r>
    </w:p>
    <w:p w:rsidR="00691914" w:rsidRPr="00A869F4" w:rsidRDefault="00691914" w:rsidP="002A3F0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112" w:rsidRPr="00F709C8" w:rsidRDefault="006F6112" w:rsidP="006F611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F6112" w:rsidRDefault="006F6112" w:rsidP="006F611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112" w:rsidRPr="00EF759E" w:rsidRDefault="006F6112" w:rsidP="006F6112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1837" w:rsidRDefault="00491837" w:rsidP="00212D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2D2" w:rsidRPr="00671738" w:rsidRDefault="003502D2" w:rsidP="00325482">
      <w:pPr>
        <w:tabs>
          <w:tab w:val="left" w:leader="dot" w:pos="7513"/>
        </w:tabs>
        <w:spacing w:after="210" w:line="240" w:lineRule="auto"/>
        <w:rPr>
          <w:rFonts w:ascii="Times New Roman" w:hAnsi="Times New Roman" w:cs="Times New Roman"/>
          <w:sz w:val="24"/>
          <w:szCs w:val="24"/>
        </w:rPr>
      </w:pPr>
    </w:p>
    <w:sectPr w:rsidR="003502D2" w:rsidRPr="00671738" w:rsidSect="00822044">
      <w:footerReference w:type="default" r:id="rId9"/>
      <w:pgSz w:w="11907" w:h="16840" w:code="9"/>
      <w:pgMar w:top="2268" w:right="1701" w:bottom="1701" w:left="2268" w:header="1020" w:footer="1134" w:gutter="0"/>
      <w:pgNumType w:fmt="lowerRoman" w:start="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3CE" w:rsidRDefault="005613CE" w:rsidP="00007D45">
      <w:pPr>
        <w:spacing w:after="0" w:line="240" w:lineRule="auto"/>
      </w:pPr>
      <w:r>
        <w:separator/>
      </w:r>
    </w:p>
  </w:endnote>
  <w:endnote w:type="continuationSeparator" w:id="0">
    <w:p w:rsidR="005613CE" w:rsidRDefault="005613CE" w:rsidP="0000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5256679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0BD8" w:rsidRPr="004A0BD8" w:rsidRDefault="004A0BD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0B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0BD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A0B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72B4">
          <w:rPr>
            <w:rFonts w:ascii="Times New Roman" w:hAnsi="Times New Roman" w:cs="Times New Roman"/>
            <w:noProof/>
            <w:sz w:val="24"/>
            <w:szCs w:val="24"/>
          </w:rPr>
          <w:t>vi</w:t>
        </w:r>
        <w:r w:rsidRPr="004A0BD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94C53" w:rsidRDefault="00994C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3CE" w:rsidRDefault="005613CE" w:rsidP="00007D45">
      <w:pPr>
        <w:spacing w:after="0" w:line="240" w:lineRule="auto"/>
      </w:pPr>
      <w:r>
        <w:separator/>
      </w:r>
    </w:p>
  </w:footnote>
  <w:footnote w:type="continuationSeparator" w:id="0">
    <w:p w:rsidR="005613CE" w:rsidRDefault="005613CE" w:rsidP="00007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hybridMultilevel"/>
    <w:tmpl w:val="ABBCE0C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65769"/>
    <w:multiLevelType w:val="hybridMultilevel"/>
    <w:tmpl w:val="3B4095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C1C25"/>
    <w:multiLevelType w:val="hybridMultilevel"/>
    <w:tmpl w:val="3B4095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37C7F"/>
    <w:multiLevelType w:val="hybridMultilevel"/>
    <w:tmpl w:val="2E0A88A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43B5B"/>
    <w:multiLevelType w:val="hybridMultilevel"/>
    <w:tmpl w:val="3B4095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D2398"/>
    <w:multiLevelType w:val="hybridMultilevel"/>
    <w:tmpl w:val="7102B9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B66059A"/>
    <w:multiLevelType w:val="hybridMultilevel"/>
    <w:tmpl w:val="3B3A9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04407"/>
    <w:multiLevelType w:val="hybridMultilevel"/>
    <w:tmpl w:val="0C16E27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FF6003"/>
    <w:multiLevelType w:val="hybridMultilevel"/>
    <w:tmpl w:val="C7CA2F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C175B"/>
    <w:multiLevelType w:val="hybridMultilevel"/>
    <w:tmpl w:val="8C1EF87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77437"/>
    <w:multiLevelType w:val="hybridMultilevel"/>
    <w:tmpl w:val="7B9A4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857797"/>
    <w:multiLevelType w:val="hybridMultilevel"/>
    <w:tmpl w:val="741242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AC4BDB"/>
    <w:multiLevelType w:val="hybridMultilevel"/>
    <w:tmpl w:val="A93E5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44D46"/>
    <w:multiLevelType w:val="hybridMultilevel"/>
    <w:tmpl w:val="735642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D522284"/>
    <w:multiLevelType w:val="hybridMultilevel"/>
    <w:tmpl w:val="D82E0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1057A6"/>
    <w:multiLevelType w:val="hybridMultilevel"/>
    <w:tmpl w:val="85324700"/>
    <w:lvl w:ilvl="0" w:tplc="0409000F">
      <w:start w:val="1"/>
      <w:numFmt w:val="decimal"/>
      <w:lvlText w:val="%1."/>
      <w:lvlJc w:val="left"/>
      <w:pPr>
        <w:ind w:left="3621" w:hanging="360"/>
      </w:p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6">
    <w:nsid w:val="7F430E53"/>
    <w:multiLevelType w:val="hybridMultilevel"/>
    <w:tmpl w:val="63F296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1"/>
  </w:num>
  <w:num w:numId="5">
    <w:abstractNumId w:val="8"/>
  </w:num>
  <w:num w:numId="6">
    <w:abstractNumId w:val="3"/>
  </w:num>
  <w:num w:numId="7">
    <w:abstractNumId w:val="5"/>
  </w:num>
  <w:num w:numId="8">
    <w:abstractNumId w:val="16"/>
  </w:num>
  <w:num w:numId="9">
    <w:abstractNumId w:val="1"/>
  </w:num>
  <w:num w:numId="10">
    <w:abstractNumId w:val="4"/>
  </w:num>
  <w:num w:numId="11">
    <w:abstractNumId w:val="2"/>
  </w:num>
  <w:num w:numId="12">
    <w:abstractNumId w:val="13"/>
  </w:num>
  <w:num w:numId="13">
    <w:abstractNumId w:val="15"/>
  </w:num>
  <w:num w:numId="14">
    <w:abstractNumId w:val="12"/>
  </w:num>
  <w:num w:numId="15">
    <w:abstractNumId w:val="10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93"/>
    <w:rsid w:val="0000778A"/>
    <w:rsid w:val="00007D45"/>
    <w:rsid w:val="00052B03"/>
    <w:rsid w:val="000A4FEA"/>
    <w:rsid w:val="000A63F8"/>
    <w:rsid w:val="000E474D"/>
    <w:rsid w:val="00170FCF"/>
    <w:rsid w:val="0019611C"/>
    <w:rsid w:val="00212D54"/>
    <w:rsid w:val="00223BCF"/>
    <w:rsid w:val="002442E3"/>
    <w:rsid w:val="002476A0"/>
    <w:rsid w:val="002A3F03"/>
    <w:rsid w:val="002A6290"/>
    <w:rsid w:val="002C4C07"/>
    <w:rsid w:val="00325394"/>
    <w:rsid w:val="00325482"/>
    <w:rsid w:val="0034695D"/>
    <w:rsid w:val="003502D2"/>
    <w:rsid w:val="003B00E2"/>
    <w:rsid w:val="003F0AB4"/>
    <w:rsid w:val="00470D14"/>
    <w:rsid w:val="00491837"/>
    <w:rsid w:val="00491F05"/>
    <w:rsid w:val="004A0BD8"/>
    <w:rsid w:val="004C0339"/>
    <w:rsid w:val="004E78DE"/>
    <w:rsid w:val="004F2B84"/>
    <w:rsid w:val="00521273"/>
    <w:rsid w:val="005400CB"/>
    <w:rsid w:val="005405E5"/>
    <w:rsid w:val="005613CE"/>
    <w:rsid w:val="00571D51"/>
    <w:rsid w:val="005B73AC"/>
    <w:rsid w:val="005E186C"/>
    <w:rsid w:val="00647104"/>
    <w:rsid w:val="0064786D"/>
    <w:rsid w:val="00671738"/>
    <w:rsid w:val="00684569"/>
    <w:rsid w:val="00691914"/>
    <w:rsid w:val="006A13D0"/>
    <w:rsid w:val="006A5937"/>
    <w:rsid w:val="006B0A17"/>
    <w:rsid w:val="006B0A2B"/>
    <w:rsid w:val="006C32AB"/>
    <w:rsid w:val="006F6112"/>
    <w:rsid w:val="00703399"/>
    <w:rsid w:val="00714744"/>
    <w:rsid w:val="00757E0F"/>
    <w:rsid w:val="00822044"/>
    <w:rsid w:val="00846E32"/>
    <w:rsid w:val="00867957"/>
    <w:rsid w:val="008772B4"/>
    <w:rsid w:val="00884114"/>
    <w:rsid w:val="0089663A"/>
    <w:rsid w:val="008B208A"/>
    <w:rsid w:val="008D6AE8"/>
    <w:rsid w:val="0091022D"/>
    <w:rsid w:val="00926BF9"/>
    <w:rsid w:val="00954428"/>
    <w:rsid w:val="00967A8D"/>
    <w:rsid w:val="00986993"/>
    <w:rsid w:val="00994C53"/>
    <w:rsid w:val="009A0B38"/>
    <w:rsid w:val="009B215D"/>
    <w:rsid w:val="009B3E73"/>
    <w:rsid w:val="009C20E1"/>
    <w:rsid w:val="00A30E71"/>
    <w:rsid w:val="00A31F70"/>
    <w:rsid w:val="00A529EC"/>
    <w:rsid w:val="00A55602"/>
    <w:rsid w:val="00A63AEE"/>
    <w:rsid w:val="00A869F4"/>
    <w:rsid w:val="00A97043"/>
    <w:rsid w:val="00AA2ADB"/>
    <w:rsid w:val="00AA75AF"/>
    <w:rsid w:val="00B45A2C"/>
    <w:rsid w:val="00B74F07"/>
    <w:rsid w:val="00BC4675"/>
    <w:rsid w:val="00BF23C7"/>
    <w:rsid w:val="00C00C5A"/>
    <w:rsid w:val="00C53DA3"/>
    <w:rsid w:val="00D00524"/>
    <w:rsid w:val="00D36908"/>
    <w:rsid w:val="00D411FA"/>
    <w:rsid w:val="00D41286"/>
    <w:rsid w:val="00D6121D"/>
    <w:rsid w:val="00DB169A"/>
    <w:rsid w:val="00DD7075"/>
    <w:rsid w:val="00DD7BFA"/>
    <w:rsid w:val="00E12CF8"/>
    <w:rsid w:val="00E20136"/>
    <w:rsid w:val="00E50456"/>
    <w:rsid w:val="00E614DC"/>
    <w:rsid w:val="00EA735F"/>
    <w:rsid w:val="00EC0DC7"/>
    <w:rsid w:val="00EF759E"/>
    <w:rsid w:val="00F05761"/>
    <w:rsid w:val="00F05E85"/>
    <w:rsid w:val="00F15348"/>
    <w:rsid w:val="00F60ADC"/>
    <w:rsid w:val="00F709C8"/>
    <w:rsid w:val="00F84986"/>
    <w:rsid w:val="00FE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993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86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993"/>
  </w:style>
  <w:style w:type="paragraph" w:styleId="Header">
    <w:name w:val="header"/>
    <w:basedOn w:val="Normal"/>
    <w:link w:val="HeaderChar"/>
    <w:uiPriority w:val="99"/>
    <w:unhideWhenUsed/>
    <w:rsid w:val="0000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D45"/>
  </w:style>
  <w:style w:type="paragraph" w:styleId="ListParagraph">
    <w:name w:val="List Paragraph"/>
    <w:basedOn w:val="Normal"/>
    <w:uiPriority w:val="34"/>
    <w:qFormat/>
    <w:rsid w:val="0000778A"/>
    <w:pPr>
      <w:spacing w:after="160" w:line="259" w:lineRule="auto"/>
      <w:ind w:left="720"/>
      <w:contextualSpacing/>
    </w:pPr>
    <w:rPr>
      <w:rFonts w:ascii="Calibri" w:eastAsia="Calibri" w:hAnsi="Calibri" w:cs="SimSu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993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86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993"/>
  </w:style>
  <w:style w:type="paragraph" w:styleId="Header">
    <w:name w:val="header"/>
    <w:basedOn w:val="Normal"/>
    <w:link w:val="HeaderChar"/>
    <w:uiPriority w:val="99"/>
    <w:unhideWhenUsed/>
    <w:rsid w:val="0000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D45"/>
  </w:style>
  <w:style w:type="paragraph" w:styleId="ListParagraph">
    <w:name w:val="List Paragraph"/>
    <w:basedOn w:val="Normal"/>
    <w:uiPriority w:val="34"/>
    <w:qFormat/>
    <w:rsid w:val="0000778A"/>
    <w:pPr>
      <w:spacing w:after="160" w:line="259" w:lineRule="auto"/>
      <w:ind w:left="720"/>
      <w:contextualSpacing/>
    </w:pPr>
    <w:rPr>
      <w:rFonts w:ascii="Calibri" w:eastAsia="Calibri" w:hAnsi="Calibri" w:cs="SimSu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602EB-D8AF-4B34-BD4A-A5E88780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25</cp:revision>
  <cp:lastPrinted>2022-01-22T03:24:00Z</cp:lastPrinted>
  <dcterms:created xsi:type="dcterms:W3CDTF">2021-11-19T13:33:00Z</dcterms:created>
  <dcterms:modified xsi:type="dcterms:W3CDTF">2022-02-04T14:05:00Z</dcterms:modified>
</cp:coreProperties>
</file>